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2019F6" w14:paraId="090A2858" w14:textId="77777777" w:rsidTr="00AC4E1C">
        <w:trPr>
          <w:trHeight w:val="1797"/>
        </w:trPr>
        <w:tc>
          <w:tcPr>
            <w:tcW w:w="2088" w:type="dxa"/>
          </w:tcPr>
          <w:p w14:paraId="18A2B0E2" w14:textId="06FCE037" w:rsidR="002019F6" w:rsidRDefault="002019F6" w:rsidP="00AC4E1C">
            <w:pPr>
              <w:pStyle w:val="Title"/>
              <w:jc w:val="left"/>
              <w:rPr>
                <w:u w:val="none"/>
              </w:rPr>
            </w:pPr>
            <w:r>
              <w:rPr>
                <w:noProof/>
                <w:u w:val="none"/>
              </w:rPr>
              <w:drawing>
                <wp:inline distT="0" distB="0" distL="0" distR="0" wp14:anchorId="33AD40FB" wp14:editId="42D52BC4">
                  <wp:extent cx="971550" cy="971550"/>
                  <wp:effectExtent l="0" t="0" r="0" b="0"/>
                  <wp:docPr id="1555869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34687D75" w14:textId="77777777" w:rsidR="002019F6" w:rsidRDefault="002019F6" w:rsidP="00AC4E1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7A1C38D" w14:textId="77777777" w:rsidR="002019F6" w:rsidRDefault="002019F6" w:rsidP="00AC4E1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3D7CE18" w14:textId="77777777" w:rsidR="002019F6" w:rsidRDefault="002019F6" w:rsidP="00AC4E1C">
            <w:pPr>
              <w:spacing w:line="360" w:lineRule="auto"/>
            </w:pPr>
          </w:p>
        </w:tc>
      </w:tr>
    </w:tbl>
    <w:p w14:paraId="65BA5F3B" w14:textId="77777777" w:rsidR="002019F6" w:rsidRDefault="002019F6" w:rsidP="006E0FE2">
      <w:pPr>
        <w:rPr>
          <w:rFonts w:ascii="Arial" w:hAnsi="Arial" w:cs="Arial"/>
          <w:sz w:val="32"/>
          <w:szCs w:val="32"/>
        </w:rPr>
      </w:pPr>
      <w:r w:rsidRPr="00B02807">
        <w:rPr>
          <w:rFonts w:ascii="Arial" w:hAnsi="Arial" w:cs="Arial"/>
          <w:sz w:val="32"/>
          <w:szCs w:val="32"/>
        </w:rPr>
        <w:t>Health procedures</w:t>
      </w:r>
    </w:p>
    <w:p w14:paraId="580C68E3" w14:textId="77777777" w:rsidR="006E0FE2" w:rsidRPr="00B02807" w:rsidRDefault="006E0FE2" w:rsidP="006E0FE2">
      <w:pPr>
        <w:rPr>
          <w:rFonts w:ascii="Arial" w:hAnsi="Arial" w:cs="Arial"/>
          <w:sz w:val="32"/>
          <w:szCs w:val="32"/>
        </w:rPr>
      </w:pPr>
    </w:p>
    <w:p w14:paraId="238601FE" w14:textId="7E84B356" w:rsidR="00A14937" w:rsidRDefault="00850E08" w:rsidP="006E0F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jc w:val="both"/>
        <w:rPr>
          <w:rFonts w:ascii="Arial" w:hAnsi="Arial" w:cs="Arial"/>
          <w:b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>Oral h</w:t>
      </w:r>
      <w:r w:rsidR="00A14937" w:rsidRPr="00E57E07">
        <w:rPr>
          <w:rFonts w:ascii="Arial" w:hAnsi="Arial" w:cs="Arial"/>
          <w:b/>
          <w:sz w:val="28"/>
          <w:szCs w:val="28"/>
        </w:rPr>
        <w:t xml:space="preserve">ealth </w:t>
      </w:r>
    </w:p>
    <w:p w14:paraId="559E0D38" w14:textId="77777777" w:rsidR="006E0FE2" w:rsidRPr="00E57E07" w:rsidRDefault="006E0FE2" w:rsidP="006E0F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jc w:val="both"/>
        <w:rPr>
          <w:rFonts w:ascii="Arial" w:hAnsi="Arial" w:cs="Arial"/>
          <w:b/>
          <w:sz w:val="28"/>
          <w:szCs w:val="28"/>
        </w:rPr>
      </w:pPr>
    </w:p>
    <w:p w14:paraId="28F0862E" w14:textId="5F8D36A1" w:rsidR="00A14937" w:rsidRDefault="00A14937" w:rsidP="006E0FE2">
      <w:pPr>
        <w:jc w:val="both"/>
        <w:rPr>
          <w:rFonts w:ascii="Arial" w:hAnsi="Arial" w:cs="Arial"/>
          <w:bCs/>
          <w:sz w:val="22"/>
          <w:szCs w:val="22"/>
        </w:rPr>
      </w:pPr>
      <w:r w:rsidRPr="00361C62">
        <w:rPr>
          <w:rFonts w:ascii="Arial" w:hAnsi="Arial" w:cs="Arial"/>
          <w:bCs/>
          <w:sz w:val="22"/>
          <w:szCs w:val="22"/>
        </w:rPr>
        <w:t>Th</w:t>
      </w:r>
      <w:r w:rsidR="00A101DF">
        <w:rPr>
          <w:rFonts w:ascii="Arial" w:hAnsi="Arial" w:cs="Arial"/>
          <w:bCs/>
          <w:sz w:val="22"/>
          <w:szCs w:val="22"/>
        </w:rPr>
        <w:t>ames Pre-school</w:t>
      </w:r>
      <w:r w:rsidRPr="00361C62">
        <w:rPr>
          <w:rFonts w:ascii="Arial" w:hAnsi="Arial" w:cs="Arial"/>
          <w:bCs/>
          <w:sz w:val="22"/>
          <w:szCs w:val="22"/>
        </w:rPr>
        <w:t xml:space="preserve"> provides care for children and promotes health through promoting oral health and hygiene, encouragin</w:t>
      </w:r>
      <w:r w:rsidR="005B082E" w:rsidRPr="00361C62">
        <w:rPr>
          <w:rFonts w:ascii="Arial" w:hAnsi="Arial" w:cs="Arial"/>
          <w:bCs/>
          <w:sz w:val="22"/>
          <w:szCs w:val="22"/>
        </w:rPr>
        <w:t>g healthy eating</w:t>
      </w:r>
      <w:r w:rsidR="002019F6">
        <w:rPr>
          <w:rFonts w:ascii="Arial" w:hAnsi="Arial" w:cs="Arial"/>
          <w:bCs/>
          <w:sz w:val="22"/>
          <w:szCs w:val="22"/>
        </w:rPr>
        <w:t xml:space="preserve"> and</w:t>
      </w:r>
      <w:r w:rsidR="005B082E" w:rsidRPr="00361C62">
        <w:rPr>
          <w:rFonts w:ascii="Arial" w:hAnsi="Arial" w:cs="Arial"/>
          <w:bCs/>
          <w:sz w:val="22"/>
          <w:szCs w:val="22"/>
        </w:rPr>
        <w:t xml:space="preserve"> </w:t>
      </w:r>
      <w:r w:rsidRPr="00361C62">
        <w:rPr>
          <w:rFonts w:ascii="Arial" w:hAnsi="Arial" w:cs="Arial"/>
          <w:bCs/>
          <w:sz w:val="22"/>
          <w:szCs w:val="22"/>
        </w:rPr>
        <w:t>healthy snacks</w:t>
      </w:r>
      <w:r w:rsidR="009D4E1D">
        <w:rPr>
          <w:rFonts w:ascii="Arial" w:hAnsi="Arial" w:cs="Arial"/>
          <w:bCs/>
          <w:sz w:val="22"/>
          <w:szCs w:val="22"/>
        </w:rPr>
        <w:t>.</w:t>
      </w:r>
    </w:p>
    <w:p w14:paraId="353A918A" w14:textId="77777777" w:rsidR="006E0FE2" w:rsidRPr="00361C62" w:rsidRDefault="006E0FE2" w:rsidP="006E0FE2">
      <w:pPr>
        <w:jc w:val="both"/>
        <w:rPr>
          <w:rFonts w:ascii="Arial" w:hAnsi="Arial" w:cs="Arial"/>
          <w:bCs/>
          <w:sz w:val="22"/>
          <w:szCs w:val="22"/>
        </w:rPr>
      </w:pPr>
    </w:p>
    <w:p w14:paraId="27EB1C43" w14:textId="0BD8F360" w:rsidR="00A14937" w:rsidRDefault="00A14937" w:rsidP="006E0FE2">
      <w:pPr>
        <w:pStyle w:val="ListParagraph"/>
        <w:numPr>
          <w:ilvl w:val="0"/>
          <w:numId w:val="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6CD42096">
        <w:rPr>
          <w:rFonts w:ascii="Arial" w:hAnsi="Arial" w:cs="Arial"/>
          <w:sz w:val="22"/>
          <w:szCs w:val="22"/>
        </w:rPr>
        <w:t xml:space="preserve">Fresh drinking water </w:t>
      </w:r>
      <w:r w:rsidR="45F830E9" w:rsidRPr="6CD42096">
        <w:rPr>
          <w:rFonts w:ascii="Arial" w:hAnsi="Arial" w:cs="Arial"/>
          <w:sz w:val="22"/>
          <w:szCs w:val="22"/>
        </w:rPr>
        <w:t>is always available</w:t>
      </w:r>
      <w:r w:rsidR="009D4E1D" w:rsidRPr="6CD42096">
        <w:rPr>
          <w:rFonts w:ascii="Arial" w:hAnsi="Arial" w:cs="Arial"/>
          <w:sz w:val="22"/>
          <w:szCs w:val="22"/>
        </w:rPr>
        <w:t>.</w:t>
      </w:r>
    </w:p>
    <w:p w14:paraId="267BD141" w14:textId="77777777" w:rsidR="006E0FE2" w:rsidRPr="00A65DA9" w:rsidRDefault="006E0FE2" w:rsidP="006E0FE2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1941D4BD" w14:textId="576E463C" w:rsidR="00A14937" w:rsidRDefault="00A14937" w:rsidP="006E0FE2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 xml:space="preserve">Only water and milk </w:t>
      </w:r>
      <w:r w:rsidR="00337F2D">
        <w:rPr>
          <w:rFonts w:ascii="Arial" w:hAnsi="Arial" w:cs="Arial"/>
          <w:sz w:val="22"/>
          <w:szCs w:val="22"/>
        </w:rPr>
        <w:t>are</w:t>
      </w:r>
      <w:r w:rsidRPr="00A65DA9">
        <w:rPr>
          <w:rFonts w:ascii="Arial" w:hAnsi="Arial" w:cs="Arial"/>
          <w:sz w:val="22"/>
          <w:szCs w:val="22"/>
        </w:rPr>
        <w:t xml:space="preserve"> served with morning and afternoon snacks</w:t>
      </w:r>
      <w:r w:rsidR="00337F2D">
        <w:rPr>
          <w:rFonts w:ascii="Arial" w:hAnsi="Arial" w:cs="Arial"/>
          <w:sz w:val="22"/>
          <w:szCs w:val="22"/>
        </w:rPr>
        <w:t>.</w:t>
      </w:r>
    </w:p>
    <w:p w14:paraId="57CEDB06" w14:textId="77777777" w:rsidR="006E0FE2" w:rsidRPr="006E0FE2" w:rsidRDefault="006E0FE2" w:rsidP="006E0FE2">
      <w:pPr>
        <w:jc w:val="both"/>
        <w:rPr>
          <w:rFonts w:ascii="Arial" w:hAnsi="Arial" w:cs="Arial"/>
          <w:sz w:val="22"/>
          <w:szCs w:val="22"/>
        </w:rPr>
      </w:pPr>
    </w:p>
    <w:p w14:paraId="74E79D9B" w14:textId="23173E67" w:rsidR="00A14937" w:rsidRDefault="00A14937" w:rsidP="006E0FE2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Children are offered healthy nutritious snacks</w:t>
      </w:r>
      <w:r w:rsidR="00337F2D">
        <w:rPr>
          <w:rFonts w:ascii="Arial" w:hAnsi="Arial" w:cs="Arial"/>
          <w:sz w:val="22"/>
          <w:szCs w:val="22"/>
        </w:rPr>
        <w:t>.</w:t>
      </w:r>
    </w:p>
    <w:p w14:paraId="58AE02AC" w14:textId="77777777" w:rsidR="006E0FE2" w:rsidRPr="006E0FE2" w:rsidRDefault="006E0FE2" w:rsidP="006E0FE2">
      <w:pPr>
        <w:jc w:val="both"/>
        <w:rPr>
          <w:rFonts w:ascii="Arial" w:hAnsi="Arial" w:cs="Arial"/>
          <w:sz w:val="22"/>
          <w:szCs w:val="22"/>
        </w:rPr>
      </w:pPr>
    </w:p>
    <w:p w14:paraId="5C99A107" w14:textId="491CC2B8" w:rsidR="00ED361D" w:rsidRDefault="00A14937" w:rsidP="00ED361D">
      <w:pPr>
        <w:pStyle w:val="ListParagraph"/>
        <w:numPr>
          <w:ilvl w:val="0"/>
          <w:numId w:val="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768CEEB">
        <w:rPr>
          <w:rFonts w:ascii="Arial" w:hAnsi="Arial" w:cs="Arial"/>
          <w:sz w:val="22"/>
          <w:szCs w:val="22"/>
        </w:rPr>
        <w:t>Parents</w:t>
      </w:r>
      <w:r w:rsidR="2F58BDC9" w:rsidRPr="0768CEEB">
        <w:rPr>
          <w:rFonts w:ascii="Arial" w:hAnsi="Arial" w:cs="Arial"/>
          <w:sz w:val="22"/>
          <w:szCs w:val="22"/>
        </w:rPr>
        <w:t>/carers</w:t>
      </w:r>
      <w:r w:rsidRPr="0768CEEB">
        <w:rPr>
          <w:rFonts w:ascii="Arial" w:hAnsi="Arial" w:cs="Arial"/>
          <w:sz w:val="22"/>
          <w:szCs w:val="22"/>
        </w:rPr>
        <w:t xml:space="preserve"> are </w:t>
      </w:r>
      <w:r w:rsidR="00D25776">
        <w:rPr>
          <w:rFonts w:ascii="Arial" w:hAnsi="Arial" w:cs="Arial"/>
          <w:sz w:val="22"/>
          <w:szCs w:val="22"/>
        </w:rPr>
        <w:t>requested not to s</w:t>
      </w:r>
      <w:r w:rsidR="00850E08" w:rsidRPr="0768CEEB">
        <w:rPr>
          <w:rFonts w:ascii="Arial" w:hAnsi="Arial" w:cs="Arial"/>
          <w:sz w:val="22"/>
          <w:szCs w:val="22"/>
        </w:rPr>
        <w:t xml:space="preserve">end in </w:t>
      </w:r>
      <w:r w:rsidR="002019F6">
        <w:rPr>
          <w:rFonts w:ascii="Arial" w:hAnsi="Arial" w:cs="Arial"/>
          <w:sz w:val="22"/>
          <w:szCs w:val="22"/>
        </w:rPr>
        <w:t>chocolate</w:t>
      </w:r>
      <w:r w:rsidR="003F413B">
        <w:rPr>
          <w:rFonts w:ascii="Arial" w:hAnsi="Arial" w:cs="Arial"/>
          <w:sz w:val="22"/>
          <w:szCs w:val="22"/>
        </w:rPr>
        <w:t>, chocolate</w:t>
      </w:r>
      <w:r w:rsidR="00545ADD">
        <w:rPr>
          <w:rFonts w:ascii="Arial" w:hAnsi="Arial" w:cs="Arial"/>
          <w:sz w:val="22"/>
          <w:szCs w:val="22"/>
        </w:rPr>
        <w:t xml:space="preserve"> covered</w:t>
      </w:r>
      <w:r w:rsidR="003F413B">
        <w:rPr>
          <w:rFonts w:ascii="Arial" w:hAnsi="Arial" w:cs="Arial"/>
          <w:sz w:val="22"/>
          <w:szCs w:val="22"/>
        </w:rPr>
        <w:t xml:space="preserve"> biscuits</w:t>
      </w:r>
      <w:r w:rsidR="00E47E9C">
        <w:rPr>
          <w:rFonts w:ascii="Arial" w:hAnsi="Arial" w:cs="Arial"/>
          <w:sz w:val="22"/>
          <w:szCs w:val="22"/>
        </w:rPr>
        <w:t>/cakes</w:t>
      </w:r>
      <w:r w:rsidR="00545ADD">
        <w:rPr>
          <w:rFonts w:ascii="Arial" w:hAnsi="Arial" w:cs="Arial"/>
          <w:sz w:val="22"/>
          <w:szCs w:val="22"/>
        </w:rPr>
        <w:t xml:space="preserve">, </w:t>
      </w:r>
      <w:r w:rsidR="002019F6">
        <w:rPr>
          <w:rFonts w:ascii="Arial" w:hAnsi="Arial" w:cs="Arial"/>
          <w:sz w:val="22"/>
          <w:szCs w:val="22"/>
        </w:rPr>
        <w:t>and sweets</w:t>
      </w:r>
      <w:r w:rsidR="00850E08" w:rsidRPr="0768CEEB">
        <w:rPr>
          <w:rFonts w:ascii="Arial" w:hAnsi="Arial" w:cs="Arial"/>
          <w:sz w:val="22"/>
          <w:szCs w:val="22"/>
        </w:rPr>
        <w:t xml:space="preserve"> </w:t>
      </w:r>
      <w:r w:rsidRPr="0768CEEB">
        <w:rPr>
          <w:rFonts w:ascii="Arial" w:hAnsi="Arial" w:cs="Arial"/>
          <w:sz w:val="22"/>
          <w:szCs w:val="22"/>
        </w:rPr>
        <w:t xml:space="preserve">as </w:t>
      </w:r>
      <w:r w:rsidR="002019F6">
        <w:rPr>
          <w:rFonts w:ascii="Arial" w:hAnsi="Arial" w:cs="Arial"/>
          <w:sz w:val="22"/>
          <w:szCs w:val="22"/>
        </w:rPr>
        <w:t xml:space="preserve">lunch </w:t>
      </w:r>
      <w:r w:rsidRPr="0768CEEB">
        <w:rPr>
          <w:rFonts w:ascii="Arial" w:hAnsi="Arial" w:cs="Arial"/>
          <w:sz w:val="22"/>
          <w:szCs w:val="22"/>
        </w:rPr>
        <w:t>treat</w:t>
      </w:r>
      <w:r w:rsidR="000B75C2">
        <w:rPr>
          <w:rFonts w:ascii="Arial" w:hAnsi="Arial" w:cs="Arial"/>
          <w:sz w:val="22"/>
          <w:szCs w:val="22"/>
        </w:rPr>
        <w:t>s</w:t>
      </w:r>
      <w:r w:rsidRPr="0768CEEB">
        <w:rPr>
          <w:rFonts w:ascii="Arial" w:hAnsi="Arial" w:cs="Arial"/>
          <w:sz w:val="22"/>
          <w:szCs w:val="22"/>
        </w:rPr>
        <w:t>.</w:t>
      </w:r>
    </w:p>
    <w:p w14:paraId="0CC360B0" w14:textId="3F5D36BB" w:rsidR="00ED361D" w:rsidRPr="00ED361D" w:rsidRDefault="00ED361D" w:rsidP="00ED361D">
      <w:pPr>
        <w:pStyle w:val="ListParagraph"/>
        <w:rPr>
          <w:rFonts w:ascii="Arial" w:hAnsi="Arial" w:cs="Arial"/>
          <w:sz w:val="22"/>
          <w:szCs w:val="22"/>
        </w:rPr>
      </w:pPr>
    </w:p>
    <w:p w14:paraId="00E2A9E2" w14:textId="6BD4C515" w:rsidR="00744F19" w:rsidRPr="00ED361D" w:rsidRDefault="00744F19" w:rsidP="00ED361D">
      <w:pPr>
        <w:pStyle w:val="ListParagraph"/>
        <w:numPr>
          <w:ilvl w:val="0"/>
          <w:numId w:val="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ED361D">
        <w:rPr>
          <w:rFonts w:ascii="Arial" w:hAnsi="Arial" w:cs="Arial"/>
          <w:sz w:val="22"/>
          <w:szCs w:val="22"/>
        </w:rPr>
        <w:t xml:space="preserve">Staff follow information within the </w:t>
      </w:r>
      <w:hyperlink r:id="rId11" w:history="1">
        <w:r w:rsidRPr="00ED361D">
          <w:rPr>
            <w:rStyle w:val="Hyperlink"/>
            <w:rFonts w:ascii="Arial" w:hAnsi="Arial" w:cs="Arial"/>
            <w:sz w:val="22"/>
            <w:szCs w:val="22"/>
          </w:rPr>
          <w:t>Early Years Foundation Stage nutrition guidance</w:t>
        </w:r>
      </w:hyperlink>
      <w:r w:rsidRPr="00ED361D">
        <w:rPr>
          <w:rFonts w:ascii="Arial" w:hAnsi="Arial" w:cs="Arial"/>
          <w:sz w:val="22"/>
          <w:szCs w:val="22"/>
        </w:rPr>
        <w:t xml:space="preserve"> </w:t>
      </w:r>
    </w:p>
    <w:p w14:paraId="38DE481B" w14:textId="77777777" w:rsidR="006E0FE2" w:rsidRDefault="006E0FE2" w:rsidP="006E0FE2">
      <w:pPr>
        <w:jc w:val="both"/>
        <w:rPr>
          <w:rFonts w:ascii="Arial" w:hAnsi="Arial" w:cs="Arial"/>
          <w:sz w:val="22"/>
          <w:szCs w:val="22"/>
        </w:rPr>
      </w:pPr>
    </w:p>
    <w:p w14:paraId="142774D0" w14:textId="77777777" w:rsidR="003B59EE" w:rsidRDefault="003B59EE" w:rsidP="006E0FE2">
      <w:pPr>
        <w:jc w:val="both"/>
        <w:rPr>
          <w:rFonts w:ascii="Arial" w:hAnsi="Arial" w:cs="Arial"/>
          <w:sz w:val="22"/>
          <w:szCs w:val="22"/>
        </w:rPr>
      </w:pPr>
    </w:p>
    <w:p w14:paraId="6A6E7C90" w14:textId="77777777" w:rsidR="006E0FE2" w:rsidRDefault="006E0FE2" w:rsidP="006E0FE2">
      <w:pPr>
        <w:jc w:val="both"/>
        <w:rPr>
          <w:rFonts w:ascii="Arial" w:hAnsi="Arial" w:cs="Arial"/>
          <w:sz w:val="22"/>
          <w:szCs w:val="22"/>
        </w:rPr>
      </w:pPr>
    </w:p>
    <w:p w14:paraId="78C184A2" w14:textId="2A68B1AB" w:rsidR="006E0FE2" w:rsidRPr="006E0FE2" w:rsidRDefault="006E0FE2" w:rsidP="006E0F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procedure was adopted by a meeting of Thames Pre-school Committee.</w:t>
      </w:r>
    </w:p>
    <w:sectPr w:rsidR="006E0FE2" w:rsidRPr="006E0FE2" w:rsidSect="008E4068">
      <w:pgSz w:w="11906" w:h="16838"/>
      <w:pgMar w:top="1440" w:right="1440" w:bottom="1440" w:left="144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AAD1D" w14:textId="77777777" w:rsidR="001F6D86" w:rsidRDefault="001F6D86" w:rsidP="00831C42">
      <w:r>
        <w:separator/>
      </w:r>
    </w:p>
  </w:endnote>
  <w:endnote w:type="continuationSeparator" w:id="0">
    <w:p w14:paraId="2505A383" w14:textId="77777777" w:rsidR="001F6D86" w:rsidRDefault="001F6D86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21CCB" w14:textId="77777777" w:rsidR="001F6D86" w:rsidRDefault="001F6D86" w:rsidP="00831C42">
      <w:r>
        <w:separator/>
      </w:r>
    </w:p>
  </w:footnote>
  <w:footnote w:type="continuationSeparator" w:id="0">
    <w:p w14:paraId="2BBEA4B1" w14:textId="77777777" w:rsidR="001F6D86" w:rsidRDefault="001F6D86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1426075">
    <w:abstractNumId w:val="15"/>
  </w:num>
  <w:num w:numId="2" w16cid:durableId="584648421">
    <w:abstractNumId w:val="28"/>
  </w:num>
  <w:num w:numId="3" w16cid:durableId="306013641">
    <w:abstractNumId w:val="23"/>
  </w:num>
  <w:num w:numId="4" w16cid:durableId="1801730547">
    <w:abstractNumId w:val="3"/>
  </w:num>
  <w:num w:numId="5" w16cid:durableId="1852983517">
    <w:abstractNumId w:val="39"/>
  </w:num>
  <w:num w:numId="6" w16cid:durableId="360785225">
    <w:abstractNumId w:val="0"/>
  </w:num>
  <w:num w:numId="7" w16cid:durableId="804271305">
    <w:abstractNumId w:val="27"/>
  </w:num>
  <w:num w:numId="8" w16cid:durableId="2004355842">
    <w:abstractNumId w:val="24"/>
  </w:num>
  <w:num w:numId="9" w16cid:durableId="2025281742">
    <w:abstractNumId w:val="29"/>
  </w:num>
  <w:num w:numId="10" w16cid:durableId="420182920">
    <w:abstractNumId w:val="8"/>
  </w:num>
  <w:num w:numId="11" w16cid:durableId="1566452451">
    <w:abstractNumId w:val="19"/>
  </w:num>
  <w:num w:numId="12" w16cid:durableId="447243161">
    <w:abstractNumId w:val="40"/>
  </w:num>
  <w:num w:numId="13" w16cid:durableId="347416420">
    <w:abstractNumId w:val="6"/>
  </w:num>
  <w:num w:numId="14" w16cid:durableId="1536038188">
    <w:abstractNumId w:val="34"/>
  </w:num>
  <w:num w:numId="15" w16cid:durableId="1983339493">
    <w:abstractNumId w:val="32"/>
  </w:num>
  <w:num w:numId="16" w16cid:durableId="650328498">
    <w:abstractNumId w:val="7"/>
  </w:num>
  <w:num w:numId="17" w16cid:durableId="1994528134">
    <w:abstractNumId w:val="12"/>
  </w:num>
  <w:num w:numId="18" w16cid:durableId="217938887">
    <w:abstractNumId w:val="31"/>
  </w:num>
  <w:num w:numId="19" w16cid:durableId="110634461">
    <w:abstractNumId w:val="33"/>
  </w:num>
  <w:num w:numId="20" w16cid:durableId="1900942388">
    <w:abstractNumId w:val="1"/>
  </w:num>
  <w:num w:numId="21" w16cid:durableId="2077588488">
    <w:abstractNumId w:val="37"/>
  </w:num>
  <w:num w:numId="22" w16cid:durableId="274797042">
    <w:abstractNumId w:val="2"/>
  </w:num>
  <w:num w:numId="23" w16cid:durableId="679046742">
    <w:abstractNumId w:val="22"/>
  </w:num>
  <w:num w:numId="24" w16cid:durableId="1532379175">
    <w:abstractNumId w:val="5"/>
  </w:num>
  <w:num w:numId="25" w16cid:durableId="1734427791">
    <w:abstractNumId w:val="10"/>
  </w:num>
  <w:num w:numId="26" w16cid:durableId="1528328213">
    <w:abstractNumId w:val="14"/>
  </w:num>
  <w:num w:numId="27" w16cid:durableId="1641305610">
    <w:abstractNumId w:val="4"/>
  </w:num>
  <w:num w:numId="28" w16cid:durableId="815561417">
    <w:abstractNumId w:val="20"/>
  </w:num>
  <w:num w:numId="29" w16cid:durableId="419109416">
    <w:abstractNumId w:val="17"/>
  </w:num>
  <w:num w:numId="30" w16cid:durableId="1631741968">
    <w:abstractNumId w:val="9"/>
  </w:num>
  <w:num w:numId="31" w16cid:durableId="1488353456">
    <w:abstractNumId w:val="43"/>
  </w:num>
  <w:num w:numId="32" w16cid:durableId="85349795">
    <w:abstractNumId w:val="16"/>
  </w:num>
  <w:num w:numId="33" w16cid:durableId="744379214">
    <w:abstractNumId w:val="41"/>
  </w:num>
  <w:num w:numId="34" w16cid:durableId="541014761">
    <w:abstractNumId w:val="25"/>
  </w:num>
  <w:num w:numId="35" w16cid:durableId="362554481">
    <w:abstractNumId w:val="42"/>
  </w:num>
  <w:num w:numId="36" w16cid:durableId="1884059138">
    <w:abstractNumId w:val="36"/>
  </w:num>
  <w:num w:numId="37" w16cid:durableId="1255555129">
    <w:abstractNumId w:val="21"/>
  </w:num>
  <w:num w:numId="38" w16cid:durableId="1006403414">
    <w:abstractNumId w:val="26"/>
  </w:num>
  <w:num w:numId="39" w16cid:durableId="1358851561">
    <w:abstractNumId w:val="30"/>
  </w:num>
  <w:num w:numId="40" w16cid:durableId="1402487248">
    <w:abstractNumId w:val="13"/>
  </w:num>
  <w:num w:numId="41" w16cid:durableId="611589686">
    <w:abstractNumId w:val="35"/>
  </w:num>
  <w:num w:numId="42" w16cid:durableId="581836406">
    <w:abstractNumId w:val="38"/>
  </w:num>
  <w:num w:numId="43" w16cid:durableId="813907346">
    <w:abstractNumId w:val="11"/>
  </w:num>
  <w:num w:numId="44" w16cid:durableId="1870214031">
    <w:abstractNumId w:val="18"/>
  </w:num>
  <w:num w:numId="45" w16cid:durableId="1147285163">
    <w:abstractNumId w:val="23"/>
  </w:num>
  <w:num w:numId="46" w16cid:durableId="1958443108">
    <w:abstractNumId w:val="2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251B8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B75C2"/>
    <w:rsid w:val="000C0A53"/>
    <w:rsid w:val="000C42DC"/>
    <w:rsid w:val="000C6714"/>
    <w:rsid w:val="000D2A2F"/>
    <w:rsid w:val="000D64FB"/>
    <w:rsid w:val="000D7331"/>
    <w:rsid w:val="000D749B"/>
    <w:rsid w:val="000E0DE1"/>
    <w:rsid w:val="000E190D"/>
    <w:rsid w:val="000F013E"/>
    <w:rsid w:val="000F6CFB"/>
    <w:rsid w:val="000F74D6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3AFB"/>
    <w:rsid w:val="001A4D03"/>
    <w:rsid w:val="001B1DFB"/>
    <w:rsid w:val="001B7C91"/>
    <w:rsid w:val="001C1FAD"/>
    <w:rsid w:val="001F6D86"/>
    <w:rsid w:val="002019F6"/>
    <w:rsid w:val="00203A86"/>
    <w:rsid w:val="0021656E"/>
    <w:rsid w:val="00217862"/>
    <w:rsid w:val="002200D7"/>
    <w:rsid w:val="002233EB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1CBC"/>
    <w:rsid w:val="002663C1"/>
    <w:rsid w:val="00267B53"/>
    <w:rsid w:val="002714A6"/>
    <w:rsid w:val="002725AD"/>
    <w:rsid w:val="00276793"/>
    <w:rsid w:val="00280B28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26F2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59EE"/>
    <w:rsid w:val="003B7357"/>
    <w:rsid w:val="003B7FE7"/>
    <w:rsid w:val="003C2A34"/>
    <w:rsid w:val="003D1400"/>
    <w:rsid w:val="003D5F38"/>
    <w:rsid w:val="003D6C43"/>
    <w:rsid w:val="003E39EC"/>
    <w:rsid w:val="003E50B4"/>
    <w:rsid w:val="003E6F9B"/>
    <w:rsid w:val="003F413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173F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45ADD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6E9C"/>
    <w:rsid w:val="005C4541"/>
    <w:rsid w:val="005C4F66"/>
    <w:rsid w:val="005C5C3C"/>
    <w:rsid w:val="005D3490"/>
    <w:rsid w:val="005E131F"/>
    <w:rsid w:val="005E5589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E0FE2"/>
    <w:rsid w:val="006E1353"/>
    <w:rsid w:val="006E6A4D"/>
    <w:rsid w:val="006E7541"/>
    <w:rsid w:val="006F1B9B"/>
    <w:rsid w:val="006F2EF1"/>
    <w:rsid w:val="007150B7"/>
    <w:rsid w:val="007152AD"/>
    <w:rsid w:val="00720ADE"/>
    <w:rsid w:val="00732838"/>
    <w:rsid w:val="00734164"/>
    <w:rsid w:val="007355F6"/>
    <w:rsid w:val="00737B06"/>
    <w:rsid w:val="00744F19"/>
    <w:rsid w:val="007517F7"/>
    <w:rsid w:val="00764215"/>
    <w:rsid w:val="0077042C"/>
    <w:rsid w:val="00770A93"/>
    <w:rsid w:val="007722B4"/>
    <w:rsid w:val="0077276A"/>
    <w:rsid w:val="00777B38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E6F4D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67D44"/>
    <w:rsid w:val="00872A57"/>
    <w:rsid w:val="00872E9E"/>
    <w:rsid w:val="00874608"/>
    <w:rsid w:val="00876B5F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914AC"/>
    <w:rsid w:val="008A0D61"/>
    <w:rsid w:val="008A59E2"/>
    <w:rsid w:val="008B0EBF"/>
    <w:rsid w:val="008D6240"/>
    <w:rsid w:val="008D72D4"/>
    <w:rsid w:val="008E15CB"/>
    <w:rsid w:val="008E4068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65EB"/>
    <w:rsid w:val="009F72F5"/>
    <w:rsid w:val="00A0055F"/>
    <w:rsid w:val="00A037A2"/>
    <w:rsid w:val="00A101DF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A76DA"/>
    <w:rsid w:val="00AB0C0B"/>
    <w:rsid w:val="00AB5CD0"/>
    <w:rsid w:val="00AD1B9C"/>
    <w:rsid w:val="00AD7427"/>
    <w:rsid w:val="00AE0AD3"/>
    <w:rsid w:val="00AE1219"/>
    <w:rsid w:val="00AE2062"/>
    <w:rsid w:val="00AE69B6"/>
    <w:rsid w:val="00AE7DA3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22EC"/>
    <w:rsid w:val="00B532E7"/>
    <w:rsid w:val="00B56EFF"/>
    <w:rsid w:val="00B57B2D"/>
    <w:rsid w:val="00B64642"/>
    <w:rsid w:val="00B710B0"/>
    <w:rsid w:val="00B80AB8"/>
    <w:rsid w:val="00B903C7"/>
    <w:rsid w:val="00B91AD4"/>
    <w:rsid w:val="00BA2B77"/>
    <w:rsid w:val="00BB503F"/>
    <w:rsid w:val="00BC642F"/>
    <w:rsid w:val="00BD0A1B"/>
    <w:rsid w:val="00BD1797"/>
    <w:rsid w:val="00BD63E8"/>
    <w:rsid w:val="00BF245A"/>
    <w:rsid w:val="00C04664"/>
    <w:rsid w:val="00C125F2"/>
    <w:rsid w:val="00C20319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990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10FD"/>
    <w:rsid w:val="00CF35A5"/>
    <w:rsid w:val="00CF3D7A"/>
    <w:rsid w:val="00D03882"/>
    <w:rsid w:val="00D10C8C"/>
    <w:rsid w:val="00D12502"/>
    <w:rsid w:val="00D12ED0"/>
    <w:rsid w:val="00D20D66"/>
    <w:rsid w:val="00D2577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16C9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47E9C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7602"/>
    <w:rsid w:val="00EA49F3"/>
    <w:rsid w:val="00EA54B9"/>
    <w:rsid w:val="00EA75A9"/>
    <w:rsid w:val="00EC240C"/>
    <w:rsid w:val="00ED27A0"/>
    <w:rsid w:val="00ED361D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68CEEB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E88674"/>
    <w:rsid w:val="17EF83E1"/>
    <w:rsid w:val="1889AB78"/>
    <w:rsid w:val="18967B0F"/>
    <w:rsid w:val="18F20DE3"/>
    <w:rsid w:val="1910DA07"/>
    <w:rsid w:val="19F62394"/>
    <w:rsid w:val="1ADF7E58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E303714"/>
    <w:rsid w:val="2E44413E"/>
    <w:rsid w:val="2E5D865A"/>
    <w:rsid w:val="2F58BDC9"/>
    <w:rsid w:val="30276427"/>
    <w:rsid w:val="30E73FEA"/>
    <w:rsid w:val="31B990E9"/>
    <w:rsid w:val="31BBEAEC"/>
    <w:rsid w:val="321F5968"/>
    <w:rsid w:val="32C0D83A"/>
    <w:rsid w:val="33499ABF"/>
    <w:rsid w:val="337525C0"/>
    <w:rsid w:val="33E4802F"/>
    <w:rsid w:val="36ED9DE0"/>
    <w:rsid w:val="3782AF35"/>
    <w:rsid w:val="380030FD"/>
    <w:rsid w:val="3888C9CA"/>
    <w:rsid w:val="388DF63D"/>
    <w:rsid w:val="399189C1"/>
    <w:rsid w:val="3A53DC6E"/>
    <w:rsid w:val="3AC3D023"/>
    <w:rsid w:val="3BD4B127"/>
    <w:rsid w:val="3C56F149"/>
    <w:rsid w:val="3D1967FC"/>
    <w:rsid w:val="3F403414"/>
    <w:rsid w:val="40F2CC89"/>
    <w:rsid w:val="415359C6"/>
    <w:rsid w:val="41D47FC4"/>
    <w:rsid w:val="42F84608"/>
    <w:rsid w:val="43514F3D"/>
    <w:rsid w:val="439BFB69"/>
    <w:rsid w:val="44641D1A"/>
    <w:rsid w:val="456ECD75"/>
    <w:rsid w:val="45F830E9"/>
    <w:rsid w:val="49B9414C"/>
    <w:rsid w:val="49CC3A7B"/>
    <w:rsid w:val="4A22699D"/>
    <w:rsid w:val="4B86107D"/>
    <w:rsid w:val="4C005593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D42096"/>
    <w:rsid w:val="6D5491E2"/>
    <w:rsid w:val="6D57DA59"/>
    <w:rsid w:val="6D74FA01"/>
    <w:rsid w:val="70A145A0"/>
    <w:rsid w:val="70D5736C"/>
    <w:rsid w:val="70FED4B8"/>
    <w:rsid w:val="70FF8F71"/>
    <w:rsid w:val="7209E8B4"/>
    <w:rsid w:val="72EA94B0"/>
    <w:rsid w:val="7515B89D"/>
    <w:rsid w:val="757680B9"/>
    <w:rsid w:val="768F3FB4"/>
    <w:rsid w:val="76F2C47E"/>
    <w:rsid w:val="7A81EDED"/>
    <w:rsid w:val="7A986707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16C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2019F6"/>
    <w:pPr>
      <w:jc w:val="center"/>
    </w:pPr>
    <w:rPr>
      <w:rFonts w:ascii="Comic Sans MS" w:hAnsi="Comic Sans MS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2019F6"/>
    <w:rPr>
      <w:rFonts w:ascii="Comic Sans MS" w:eastAsia="Times New Roman" w:hAnsi="Comic Sans MS" w:cs="Times New Roman"/>
      <w:b/>
      <w:bCs/>
      <w:sz w:val="24"/>
      <w:szCs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5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ssets.publishing.service.gov.uk/media/6839b752210698b3364e86fc/Early_years_foundation_stage_nutrition_guidance.pd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FC17B0A1-7B55-4034-835D-ECA36444E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paula maxted</cp:lastModifiedBy>
  <cp:revision>16</cp:revision>
  <cp:lastPrinted>2011-08-21T10:18:00Z</cp:lastPrinted>
  <dcterms:created xsi:type="dcterms:W3CDTF">2025-05-04T21:52:00Z</dcterms:created>
  <dcterms:modified xsi:type="dcterms:W3CDTF">2026-09-23T22:22:00Z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