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95662" w14:paraId="0FC7D5FE" w14:textId="77777777" w:rsidTr="0031598C">
        <w:trPr>
          <w:trHeight w:val="1797"/>
        </w:trPr>
        <w:tc>
          <w:tcPr>
            <w:tcW w:w="2088" w:type="dxa"/>
          </w:tcPr>
          <w:p w14:paraId="4C7C9A4D" w14:textId="050C5789" w:rsidR="00295662" w:rsidRDefault="00295662" w:rsidP="0031598C">
            <w:pPr>
              <w:pStyle w:val="Title"/>
            </w:pPr>
            <w:r>
              <w:rPr>
                <w:noProof/>
              </w:rPr>
              <w:drawing>
                <wp:inline distT="0" distB="0" distL="0" distR="0" wp14:anchorId="2EA6B50E" wp14:editId="759F8DB5">
                  <wp:extent cx="971550" cy="971550"/>
                  <wp:effectExtent l="0" t="0" r="0" b="0"/>
                  <wp:docPr id="626079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33848FF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55545A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91C1E2" w14:textId="77777777" w:rsidR="00295662" w:rsidRDefault="00295662" w:rsidP="0031598C">
            <w:pPr>
              <w:spacing w:line="360" w:lineRule="auto"/>
            </w:pPr>
          </w:p>
        </w:tc>
      </w:tr>
    </w:tbl>
    <w:p w14:paraId="00693CE1" w14:textId="77777777" w:rsidR="00295662" w:rsidRPr="00A653FF" w:rsidRDefault="00295662" w:rsidP="00295662">
      <w:pPr>
        <w:rPr>
          <w:rFonts w:ascii="Arial" w:hAnsi="Arial" w:cs="Arial"/>
          <w:bCs/>
          <w:sz w:val="32"/>
          <w:szCs w:val="32"/>
        </w:rPr>
      </w:pPr>
      <w:r w:rsidRPr="00A653FF">
        <w:rPr>
          <w:rFonts w:ascii="Arial" w:hAnsi="Arial" w:cs="Arial"/>
          <w:bCs/>
          <w:sz w:val="32"/>
          <w:szCs w:val="32"/>
        </w:rPr>
        <w:t>Health and Safety</w:t>
      </w:r>
      <w:r>
        <w:rPr>
          <w:rFonts w:ascii="Arial" w:hAnsi="Arial" w:cs="Arial"/>
          <w:bCs/>
          <w:sz w:val="32"/>
          <w:szCs w:val="32"/>
        </w:rPr>
        <w:t xml:space="preserve"> Procedures</w:t>
      </w:r>
    </w:p>
    <w:p w14:paraId="790BEF65" w14:textId="2F7329F1" w:rsidR="00F02379" w:rsidRDefault="002245FA" w:rsidP="00F02379">
      <w:pPr>
        <w:spacing w:before="120" w:after="120"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Notifiable incident, non-child protection</w:t>
      </w:r>
    </w:p>
    <w:p w14:paraId="2922D4AF" w14:textId="4663D54D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iCs/>
          <w:sz w:val="22"/>
          <w:szCs w:val="22"/>
        </w:rPr>
      </w:pPr>
      <w:r w:rsidRPr="002245FA">
        <w:rPr>
          <w:rFonts w:ascii="Arial" w:hAnsi="Arial" w:cs="Arial"/>
          <w:bCs/>
          <w:iCs/>
          <w:sz w:val="22"/>
          <w:szCs w:val="22"/>
        </w:rPr>
        <w:t xml:space="preserve">Staff </w:t>
      </w:r>
      <w:r w:rsidR="00806FF4">
        <w:rPr>
          <w:rFonts w:ascii="Arial" w:hAnsi="Arial" w:cs="Arial"/>
          <w:bCs/>
          <w:iCs/>
          <w:sz w:val="22"/>
          <w:szCs w:val="22"/>
        </w:rPr>
        <w:t xml:space="preserve">at Thames Pre-school </w:t>
      </w:r>
      <w:r w:rsidRPr="002245FA">
        <w:rPr>
          <w:rFonts w:ascii="Arial" w:hAnsi="Arial" w:cs="Arial"/>
          <w:bCs/>
          <w:iCs/>
          <w:sz w:val="22"/>
          <w:szCs w:val="22"/>
        </w:rPr>
        <w:t xml:space="preserve">respond swiftly, appropriately and effectively in the case of an incident within the setting. Notifiable incidents in this procedure are those not involving child protection. </w:t>
      </w:r>
    </w:p>
    <w:p w14:paraId="38460BCD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 ‘notifiable’ incident’ could include:</w:t>
      </w:r>
    </w:p>
    <w:p w14:paraId="723F8339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fire or suspected arson</w:t>
      </w:r>
    </w:p>
    <w:p w14:paraId="099A140D" w14:textId="464858E1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electric fault</w:t>
      </w:r>
    </w:p>
    <w:p w14:paraId="76FFF163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burst pipe, severe leak or flooding</w:t>
      </w:r>
    </w:p>
    <w:p w14:paraId="53DC6BC8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severe weather that has caused an incident or damage to property</w:t>
      </w:r>
    </w:p>
    <w:p w14:paraId="4A1FCB92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break-in with vandalism or theft</w:t>
      </w:r>
    </w:p>
    <w:p w14:paraId="40D179CE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staff, parent, carer or visitor mugged or assaulted on site or in vicinity on the way to or from the setting</w:t>
      </w:r>
    </w:p>
    <w:p w14:paraId="3F3A9E8A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outbreak of a notifiable disease</w:t>
      </w:r>
    </w:p>
    <w:p w14:paraId="46E0F1A5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staff or parent threatened/assaulted on the premises by a parent or visitor</w:t>
      </w:r>
    </w:p>
    <w:p w14:paraId="3EA314CB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accidents due to any other faults (that are reportable under RIDDOR)</w:t>
      </w:r>
    </w:p>
    <w:p w14:paraId="11617F06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lost child</w:t>
      </w:r>
    </w:p>
    <w:p w14:paraId="6452C366" w14:textId="77777777" w:rsidR="002245FA" w:rsidRPr="002245FA" w:rsidRDefault="002245FA" w:rsidP="002245FA">
      <w:pPr>
        <w:numPr>
          <w:ilvl w:val="0"/>
          <w:numId w:val="3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any event or information that becomes known, that may have implications for the setting or the wider organisation in the future use</w:t>
      </w:r>
    </w:p>
    <w:p w14:paraId="561EFF10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designated health and safety officer or another named person:</w:t>
      </w:r>
    </w:p>
    <w:p w14:paraId="7E2BEEF0" w14:textId="77777777" w:rsidR="002245FA" w:rsidRPr="002245FA" w:rsidRDefault="002245FA" w:rsidP="002245FA">
      <w:pPr>
        <w:numPr>
          <w:ilvl w:val="0"/>
          <w:numId w:val="3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has all emergency services numbers immediately to hand</w:t>
      </w:r>
    </w:p>
    <w:p w14:paraId="767A5D21" w14:textId="77777777" w:rsidR="002245FA" w:rsidRPr="002245FA" w:rsidRDefault="002245FA" w:rsidP="002245FA">
      <w:pPr>
        <w:numPr>
          <w:ilvl w:val="0"/>
          <w:numId w:val="3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has a list of contacts for maintenance and repair</w:t>
      </w:r>
    </w:p>
    <w:p w14:paraId="4F53A337" w14:textId="77777777" w:rsidR="002245FA" w:rsidRPr="002245FA" w:rsidRDefault="002245FA" w:rsidP="002245FA">
      <w:pPr>
        <w:numPr>
          <w:ilvl w:val="0"/>
          <w:numId w:val="3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ensure that members of staff know what to do in an emergency</w:t>
      </w:r>
    </w:p>
    <w:p w14:paraId="56A941EE" w14:textId="66C275F8" w:rsidR="002245FA" w:rsidRPr="002245FA" w:rsidRDefault="002245FA" w:rsidP="002245FA">
      <w:pPr>
        <w:numPr>
          <w:ilvl w:val="0"/>
          <w:numId w:val="3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risk assess the situation and decides, with the trustees, if the premises are safe to receive children before any children arrive or to offer a limited service</w:t>
      </w:r>
      <w:r w:rsidR="00511E48">
        <w:rPr>
          <w:rFonts w:ascii="Arial" w:hAnsi="Arial" w:cs="Arial"/>
          <w:bCs/>
          <w:sz w:val="22"/>
          <w:szCs w:val="22"/>
        </w:rPr>
        <w:t>.</w:t>
      </w:r>
    </w:p>
    <w:p w14:paraId="1F50CB7D" w14:textId="77777777" w:rsidR="00BC4AA8" w:rsidRDefault="00BC4AA8" w:rsidP="002245FA">
      <w:pPr>
        <w:spacing w:before="120" w:after="120"/>
        <w:ind w:left="6"/>
        <w:rPr>
          <w:rFonts w:ascii="Arial" w:hAnsi="Arial" w:cs="Arial"/>
          <w:b/>
          <w:bCs/>
          <w:sz w:val="22"/>
          <w:szCs w:val="22"/>
        </w:rPr>
      </w:pPr>
    </w:p>
    <w:p w14:paraId="36533635" w14:textId="3839DFF0" w:rsidR="002245FA" w:rsidRPr="002245FA" w:rsidRDefault="002245FA" w:rsidP="002245FA">
      <w:pPr>
        <w:spacing w:before="120" w:after="120"/>
        <w:ind w:left="6"/>
        <w:rPr>
          <w:rFonts w:ascii="Arial" w:hAnsi="Arial" w:cs="Arial"/>
          <w:b/>
          <w:bCs/>
          <w:sz w:val="22"/>
          <w:szCs w:val="22"/>
        </w:rPr>
      </w:pPr>
      <w:r w:rsidRPr="002245FA">
        <w:rPr>
          <w:rFonts w:ascii="Arial" w:hAnsi="Arial" w:cs="Arial"/>
          <w:b/>
          <w:bCs/>
          <w:sz w:val="22"/>
          <w:szCs w:val="22"/>
        </w:rPr>
        <w:t xml:space="preserve">Emergency evacuation </w:t>
      </w:r>
    </w:p>
    <w:p w14:paraId="31535490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In most instances, children will not be evacuated from the premises unless there is an immediate risk or unless they are advised to do so by the emergency services. </w:t>
      </w:r>
    </w:p>
    <w:p w14:paraId="64DFF2D3" w14:textId="76D348D7" w:rsidR="002245FA" w:rsidRPr="002245FA" w:rsidRDefault="002245FA" w:rsidP="002245FA">
      <w:pPr>
        <w:numPr>
          <w:ilvl w:val="0"/>
          <w:numId w:val="37"/>
        </w:numPr>
        <w:tabs>
          <w:tab w:val="num" w:pos="360"/>
        </w:tabs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There is an emergency evacuation procedure in place which is unique to the setting</w:t>
      </w:r>
      <w:r w:rsidR="00511E48">
        <w:rPr>
          <w:rFonts w:ascii="Arial" w:hAnsi="Arial" w:cs="Arial"/>
          <w:bCs/>
          <w:sz w:val="22"/>
          <w:szCs w:val="22"/>
        </w:rPr>
        <w:t>.</w:t>
      </w:r>
    </w:p>
    <w:p w14:paraId="7E7372AC" w14:textId="02B8C241" w:rsidR="002245FA" w:rsidRPr="002245FA" w:rsidRDefault="002245FA" w:rsidP="002245FA">
      <w:pPr>
        <w:numPr>
          <w:ilvl w:val="0"/>
          <w:numId w:val="38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Emergency evacuation procedures are practised regularly and are reviewed</w:t>
      </w:r>
      <w:r w:rsidR="002B4B7A">
        <w:rPr>
          <w:rFonts w:ascii="Arial" w:hAnsi="Arial" w:cs="Arial"/>
          <w:bCs/>
          <w:sz w:val="22"/>
          <w:szCs w:val="22"/>
        </w:rPr>
        <w:t>.</w:t>
      </w:r>
    </w:p>
    <w:p w14:paraId="2E033183" w14:textId="77777777" w:rsidR="002245FA" w:rsidRPr="002245FA" w:rsidRDefault="002245FA" w:rsidP="002245FA">
      <w:pPr>
        <w:numPr>
          <w:ilvl w:val="0"/>
          <w:numId w:val="38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lastRenderedPageBreak/>
        <w:t>Staff evacuate children to a pre-designated area (as per the fire drill), unless advised by the emergency services that the designated area is not suitable at that time.</w:t>
      </w:r>
    </w:p>
    <w:p w14:paraId="4B8F4056" w14:textId="77777777" w:rsidR="002245FA" w:rsidRPr="002245FA" w:rsidRDefault="002245FA" w:rsidP="002245FA">
      <w:pPr>
        <w:numPr>
          <w:ilvl w:val="0"/>
          <w:numId w:val="38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Once evacuated, nobody enters the premises, until the emergency services say so.</w:t>
      </w:r>
    </w:p>
    <w:p w14:paraId="3E400F6F" w14:textId="77777777" w:rsidR="00BC4AA8" w:rsidRPr="00BC4AA8" w:rsidRDefault="002245FA" w:rsidP="00BC4AA8">
      <w:pPr>
        <w:numPr>
          <w:ilvl w:val="0"/>
          <w:numId w:val="38"/>
        </w:num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Members of staff will always act upon the advice of the emergency services.</w:t>
      </w:r>
    </w:p>
    <w:p w14:paraId="1181B643" w14:textId="77777777" w:rsidR="00BC4AA8" w:rsidRDefault="00BC4AA8" w:rsidP="00BC4AA8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p w14:paraId="3F57D6A7" w14:textId="3208AA80" w:rsidR="002245FA" w:rsidRPr="002245FA" w:rsidRDefault="002245FA" w:rsidP="00BC4AA8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2245FA">
        <w:rPr>
          <w:rFonts w:ascii="Arial" w:hAnsi="Arial" w:cs="Arial"/>
          <w:b/>
          <w:bCs/>
          <w:sz w:val="22"/>
          <w:szCs w:val="22"/>
        </w:rPr>
        <w:t>Emergency Closure</w:t>
      </w:r>
    </w:p>
    <w:p w14:paraId="27D290F2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circumstances under which the setting may be closed due to an incident include:</w:t>
      </w:r>
    </w:p>
    <w:p w14:paraId="540F6A4E" w14:textId="14B59651" w:rsidR="002245FA" w:rsidRPr="002245FA" w:rsidRDefault="002245FA" w:rsidP="002245FA">
      <w:pPr>
        <w:numPr>
          <w:ilvl w:val="0"/>
          <w:numId w:val="3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trustees make the decision to close – thereby withdrawing the service.</w:t>
      </w:r>
    </w:p>
    <w:p w14:paraId="75D1BD28" w14:textId="2CAF7321" w:rsidR="002245FA" w:rsidRPr="002245FA" w:rsidRDefault="002245FA" w:rsidP="00AA054D">
      <w:pPr>
        <w:numPr>
          <w:ilvl w:val="0"/>
          <w:numId w:val="3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A third party makes the decision to close </w:t>
      </w:r>
      <w:r w:rsidR="00AA054D">
        <w:rPr>
          <w:rFonts w:ascii="Arial" w:hAnsi="Arial" w:cs="Arial"/>
          <w:bCs/>
          <w:sz w:val="22"/>
          <w:szCs w:val="22"/>
        </w:rPr>
        <w:t xml:space="preserve">for example, </w:t>
      </w:r>
      <w:r w:rsidRPr="002245FA">
        <w:rPr>
          <w:rFonts w:ascii="Arial" w:hAnsi="Arial" w:cs="Arial"/>
          <w:bCs/>
          <w:sz w:val="22"/>
          <w:szCs w:val="22"/>
        </w:rPr>
        <w:t>the emergency services</w:t>
      </w:r>
      <w:r w:rsidR="00AA054D">
        <w:rPr>
          <w:rFonts w:ascii="Arial" w:hAnsi="Arial" w:cs="Arial"/>
          <w:bCs/>
          <w:sz w:val="22"/>
          <w:szCs w:val="22"/>
        </w:rPr>
        <w:t>.</w:t>
      </w:r>
      <w:r w:rsidRPr="002245FA">
        <w:rPr>
          <w:rFonts w:ascii="Arial" w:hAnsi="Arial" w:cs="Arial"/>
          <w:bCs/>
          <w:sz w:val="22"/>
          <w:szCs w:val="22"/>
        </w:rPr>
        <w:t xml:space="preserve"> </w:t>
      </w:r>
    </w:p>
    <w:p w14:paraId="0A52B107" w14:textId="77777777" w:rsidR="002245FA" w:rsidRPr="002245FA" w:rsidRDefault="002245FA" w:rsidP="002245FA">
      <w:pPr>
        <w:numPr>
          <w:ilvl w:val="0"/>
          <w:numId w:val="41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A parent/carer makes the decision for their child not to attend. </w:t>
      </w:r>
    </w:p>
    <w:p w14:paraId="215E1902" w14:textId="77777777" w:rsidR="002245FA" w:rsidRPr="002245FA" w:rsidRDefault="002245FA" w:rsidP="002245FA">
      <w:pPr>
        <w:numPr>
          <w:ilvl w:val="0"/>
          <w:numId w:val="4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If a parent/carer makes the decision for their child not to attend due to a critical incident, the child’s fees are due as normal.</w:t>
      </w:r>
    </w:p>
    <w:p w14:paraId="31F235CC" w14:textId="47FDE893" w:rsidR="002245FA" w:rsidRPr="002245FA" w:rsidRDefault="002245FA" w:rsidP="002245FA">
      <w:pPr>
        <w:numPr>
          <w:ilvl w:val="0"/>
          <w:numId w:val="42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Further consideration of individual incidences must be done in consultation with the trustees.</w:t>
      </w:r>
    </w:p>
    <w:p w14:paraId="344FBDC7" w14:textId="77777777" w:rsidR="00487B44" w:rsidRDefault="00487B44" w:rsidP="002245FA">
      <w:pPr>
        <w:spacing w:before="120" w:after="120"/>
        <w:ind w:left="6"/>
        <w:rPr>
          <w:rFonts w:ascii="Arial" w:hAnsi="Arial" w:cs="Arial"/>
          <w:b/>
          <w:bCs/>
          <w:sz w:val="22"/>
          <w:szCs w:val="22"/>
        </w:rPr>
      </w:pPr>
    </w:p>
    <w:p w14:paraId="3406A54F" w14:textId="72D018AE" w:rsidR="002245FA" w:rsidRPr="002245FA" w:rsidRDefault="002245FA" w:rsidP="002245FA">
      <w:pPr>
        <w:spacing w:before="120" w:after="120"/>
        <w:ind w:left="6"/>
        <w:rPr>
          <w:rFonts w:ascii="Arial" w:hAnsi="Arial" w:cs="Arial"/>
          <w:b/>
          <w:bCs/>
          <w:sz w:val="22"/>
          <w:szCs w:val="22"/>
        </w:rPr>
      </w:pPr>
      <w:r w:rsidRPr="002245FA">
        <w:rPr>
          <w:rFonts w:ascii="Arial" w:hAnsi="Arial" w:cs="Arial"/>
          <w:b/>
          <w:bCs/>
          <w:sz w:val="22"/>
          <w:szCs w:val="22"/>
        </w:rPr>
        <w:t>Recording and reporting</w:t>
      </w:r>
    </w:p>
    <w:p w14:paraId="7E008523" w14:textId="77777777" w:rsidR="002245FA" w:rsidRPr="002245FA" w:rsidRDefault="002245FA" w:rsidP="002245FA">
      <w:pPr>
        <w:numPr>
          <w:ilvl w:val="0"/>
          <w:numId w:val="43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On discovery of the notifiable incident, the member of staff reports to the appropriate emergency service, fire, police, ambulance, if those services are needed.</w:t>
      </w:r>
    </w:p>
    <w:p w14:paraId="75008DD1" w14:textId="4A1ECC1F" w:rsidR="002245FA" w:rsidRPr="002245FA" w:rsidRDefault="002245FA" w:rsidP="002245FA">
      <w:pPr>
        <w:numPr>
          <w:ilvl w:val="0"/>
          <w:numId w:val="43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The member of staff ensures that the </w:t>
      </w:r>
      <w:r w:rsidR="00487B44">
        <w:rPr>
          <w:rFonts w:ascii="Arial" w:hAnsi="Arial" w:cs="Arial"/>
          <w:bCs/>
          <w:sz w:val="22"/>
          <w:szCs w:val="22"/>
        </w:rPr>
        <w:t>Pre-school Leader</w:t>
      </w:r>
      <w:r w:rsidRPr="002245FA">
        <w:rPr>
          <w:rFonts w:ascii="Arial" w:hAnsi="Arial" w:cs="Arial"/>
          <w:bCs/>
          <w:sz w:val="22"/>
          <w:szCs w:val="22"/>
        </w:rPr>
        <w:t xml:space="preserve"> and/or </w:t>
      </w:r>
      <w:r w:rsidR="00487B44">
        <w:rPr>
          <w:rFonts w:ascii="Arial" w:hAnsi="Arial" w:cs="Arial"/>
          <w:bCs/>
          <w:sz w:val="22"/>
          <w:szCs w:val="22"/>
        </w:rPr>
        <w:t>D</w:t>
      </w:r>
      <w:r w:rsidRPr="002245FA">
        <w:rPr>
          <w:rFonts w:ascii="Arial" w:hAnsi="Arial" w:cs="Arial"/>
          <w:bCs/>
          <w:sz w:val="22"/>
          <w:szCs w:val="22"/>
        </w:rPr>
        <w:t xml:space="preserve">eputy are informed (if not on the premises at the time) and that the trustees are informed. </w:t>
      </w:r>
    </w:p>
    <w:p w14:paraId="314D7FBD" w14:textId="51E9951D" w:rsidR="002245FA" w:rsidRPr="002245FA" w:rsidRDefault="002245FA" w:rsidP="002245FA">
      <w:pPr>
        <w:numPr>
          <w:ilvl w:val="0"/>
          <w:numId w:val="43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The </w:t>
      </w:r>
      <w:r w:rsidR="00487B44">
        <w:rPr>
          <w:rFonts w:ascii="Arial" w:hAnsi="Arial" w:cs="Arial"/>
          <w:bCs/>
          <w:sz w:val="22"/>
          <w:szCs w:val="22"/>
        </w:rPr>
        <w:t>Pre-school Leader</w:t>
      </w:r>
      <w:r w:rsidRPr="002245FA">
        <w:rPr>
          <w:rFonts w:ascii="Arial" w:hAnsi="Arial" w:cs="Arial"/>
          <w:bCs/>
          <w:sz w:val="22"/>
          <w:szCs w:val="22"/>
        </w:rPr>
        <w:t xml:space="preserve"> completes and sends an incident record to the trustees, who, according to the severity of the incident notifies Ofsted and/or RIDDOR. </w:t>
      </w:r>
    </w:p>
    <w:p w14:paraId="052A5666" w14:textId="77777777" w:rsidR="002245FA" w:rsidRPr="002245FA" w:rsidRDefault="002245FA" w:rsidP="002245FA">
      <w:pPr>
        <w:numPr>
          <w:ilvl w:val="0"/>
          <w:numId w:val="43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If the incident indicates that a crime may have been committed, all staff witness to the incident should make a written statement.</w:t>
      </w:r>
    </w:p>
    <w:p w14:paraId="44412746" w14:textId="77777777" w:rsidR="002245FA" w:rsidRPr="002245FA" w:rsidRDefault="002245FA" w:rsidP="002245FA">
      <w:pPr>
        <w:numPr>
          <w:ilvl w:val="0"/>
          <w:numId w:val="43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Staff do not discuss the incident with the press.</w:t>
      </w:r>
    </w:p>
    <w:p w14:paraId="128C8651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RIDDOR reportable events include:</w:t>
      </w:r>
    </w:p>
    <w:p w14:paraId="34099BC1" w14:textId="77777777" w:rsidR="002245FA" w:rsidRPr="002245FA" w:rsidRDefault="002245FA" w:rsidP="002245FA">
      <w:pPr>
        <w:numPr>
          <w:ilvl w:val="0"/>
          <w:numId w:val="4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Specified injuries at work, as detailed at </w:t>
      </w:r>
      <w:hyperlink r:id="rId8" w:history="1">
        <w:r w:rsidRPr="002245FA">
          <w:rPr>
            <w:rStyle w:val="Hyperlink"/>
            <w:rFonts w:ascii="Arial" w:hAnsi="Arial" w:cs="Arial"/>
            <w:bCs/>
            <w:sz w:val="22"/>
            <w:szCs w:val="22"/>
          </w:rPr>
          <w:t>www.hse.gov.uk/pubns/indg453.pdf</w:t>
        </w:r>
      </w:hyperlink>
    </w:p>
    <w:p w14:paraId="6FA91C25" w14:textId="77777777" w:rsidR="002245FA" w:rsidRPr="002245FA" w:rsidRDefault="002245FA" w:rsidP="002245FA">
      <w:pPr>
        <w:numPr>
          <w:ilvl w:val="0"/>
          <w:numId w:val="4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Fatal accidents to staff, children, and visitors (parents/carers).</w:t>
      </w:r>
    </w:p>
    <w:p w14:paraId="45A999E6" w14:textId="77777777" w:rsidR="002245FA" w:rsidRPr="002245FA" w:rsidRDefault="002245FA" w:rsidP="002245FA">
      <w:pPr>
        <w:numPr>
          <w:ilvl w:val="0"/>
          <w:numId w:val="4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Accidents resulting in the incapacitation of staff for more than seven days.</w:t>
      </w:r>
    </w:p>
    <w:p w14:paraId="1681DA1C" w14:textId="07FAE383" w:rsidR="002245FA" w:rsidRPr="002245FA" w:rsidRDefault="002245FA" w:rsidP="002245FA">
      <w:pPr>
        <w:numPr>
          <w:ilvl w:val="0"/>
          <w:numId w:val="4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Injuries to members of the public, including parents/</w:t>
      </w:r>
      <w:proofErr w:type="spellStart"/>
      <w:r w:rsidRPr="002245FA">
        <w:rPr>
          <w:rFonts w:ascii="Arial" w:hAnsi="Arial" w:cs="Arial"/>
          <w:bCs/>
          <w:sz w:val="22"/>
          <w:szCs w:val="22"/>
        </w:rPr>
        <w:t>carers’and</w:t>
      </w:r>
      <w:proofErr w:type="spellEnd"/>
      <w:r w:rsidRPr="002245FA">
        <w:rPr>
          <w:rFonts w:ascii="Arial" w:hAnsi="Arial" w:cs="Arial"/>
          <w:bCs/>
          <w:sz w:val="22"/>
          <w:szCs w:val="22"/>
        </w:rPr>
        <w:t xml:space="preserve"> children, where they are taken to hospital.</w:t>
      </w:r>
    </w:p>
    <w:p w14:paraId="0E991793" w14:textId="77777777" w:rsidR="002245FA" w:rsidRPr="002245FA" w:rsidRDefault="002245FA" w:rsidP="002245FA">
      <w:pPr>
        <w:numPr>
          <w:ilvl w:val="0"/>
          <w:numId w:val="4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Dangerous ‘specified’ occurrences, where no-one is injured but they could have been. (these are usually industrial incidents).</w:t>
      </w:r>
    </w:p>
    <w:p w14:paraId="222A2D1C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This may include: </w:t>
      </w:r>
    </w:p>
    <w:p w14:paraId="47114252" w14:textId="77777777" w:rsidR="002245FA" w:rsidRPr="002245FA" w:rsidRDefault="002245FA" w:rsidP="002245FA">
      <w:pPr>
        <w:numPr>
          <w:ilvl w:val="0"/>
          <w:numId w:val="4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 member of staff injures back at work through lifting and is off for two weeks</w:t>
      </w:r>
    </w:p>
    <w:p w14:paraId="7C2A11A3" w14:textId="77777777" w:rsidR="002245FA" w:rsidRPr="002245FA" w:rsidRDefault="002245FA" w:rsidP="002245FA">
      <w:pPr>
        <w:numPr>
          <w:ilvl w:val="0"/>
          <w:numId w:val="4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 parent/carer slips on a wet floor near the water tray and is taken to hospital</w:t>
      </w:r>
    </w:p>
    <w:p w14:paraId="74F38FD9" w14:textId="77777777" w:rsidR="002245FA" w:rsidRPr="002245FA" w:rsidRDefault="002245FA" w:rsidP="002245FA">
      <w:pPr>
        <w:numPr>
          <w:ilvl w:val="0"/>
          <w:numId w:val="4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a child falls from a climbing frame and is taken to hospital</w:t>
      </w:r>
    </w:p>
    <w:p w14:paraId="3EE27EEE" w14:textId="77777777" w:rsidR="002245FA" w:rsidRPr="002245FA" w:rsidRDefault="002245FA" w:rsidP="002245FA">
      <w:pPr>
        <w:numPr>
          <w:ilvl w:val="0"/>
          <w:numId w:val="4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ceiling collapses</w:t>
      </w:r>
    </w:p>
    <w:p w14:paraId="122C371F" w14:textId="77777777" w:rsidR="002245FA" w:rsidRPr="002245FA" w:rsidRDefault="002245FA" w:rsidP="002245FA">
      <w:pPr>
        <w:numPr>
          <w:ilvl w:val="0"/>
          <w:numId w:val="4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lastRenderedPageBreak/>
        <w:t>an outbreak of Legionella</w:t>
      </w:r>
    </w:p>
    <w:p w14:paraId="454B5EC0" w14:textId="49ACEDE4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The </w:t>
      </w:r>
      <w:r w:rsidR="00E23619">
        <w:rPr>
          <w:rFonts w:ascii="Arial" w:hAnsi="Arial" w:cs="Arial"/>
          <w:bCs/>
          <w:sz w:val="22"/>
          <w:szCs w:val="22"/>
        </w:rPr>
        <w:t>Pre-school Leader</w:t>
      </w:r>
      <w:r w:rsidRPr="002245FA">
        <w:rPr>
          <w:rFonts w:ascii="Arial" w:hAnsi="Arial" w:cs="Arial"/>
          <w:bCs/>
          <w:sz w:val="22"/>
          <w:szCs w:val="22"/>
        </w:rPr>
        <w:t xml:space="preserve"> informs the trustees and completes an accident and/or incident record; witness statements are taken as previously detailed.</w:t>
      </w:r>
    </w:p>
    <w:p w14:paraId="777ED851" w14:textId="73546DC8" w:rsidR="002245FA" w:rsidRPr="002245FA" w:rsidRDefault="002245FA" w:rsidP="002245FA">
      <w:pPr>
        <w:numPr>
          <w:ilvl w:val="0"/>
          <w:numId w:val="4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If the incident is RIDDOR reportable, the </w:t>
      </w:r>
      <w:r w:rsidR="003D627C">
        <w:rPr>
          <w:rFonts w:ascii="Arial" w:hAnsi="Arial" w:cs="Arial"/>
          <w:bCs/>
          <w:sz w:val="22"/>
          <w:szCs w:val="22"/>
        </w:rPr>
        <w:t>Pre-school Leader</w:t>
      </w:r>
      <w:r w:rsidRPr="002245FA">
        <w:rPr>
          <w:rFonts w:ascii="Arial" w:hAnsi="Arial" w:cs="Arial"/>
          <w:bCs/>
          <w:sz w:val="22"/>
          <w:szCs w:val="22"/>
        </w:rPr>
        <w:t xml:space="preserve"> telephones HSE Contact Centre on 0345 300 9923 or reports online at </w:t>
      </w:r>
      <w:hyperlink r:id="rId9" w:history="1">
        <w:r w:rsidRPr="002245FA">
          <w:rPr>
            <w:rStyle w:val="Hyperlink"/>
            <w:rFonts w:ascii="Arial" w:hAnsi="Arial" w:cs="Arial"/>
            <w:bCs/>
            <w:sz w:val="22"/>
            <w:szCs w:val="22"/>
          </w:rPr>
          <w:t>www.hse.gov.uk/riddor/report.htm</w:t>
        </w:r>
      </w:hyperlink>
      <w:r w:rsidRPr="002245FA">
        <w:rPr>
          <w:rFonts w:ascii="Arial" w:hAnsi="Arial" w:cs="Arial"/>
          <w:bCs/>
          <w:sz w:val="22"/>
          <w:szCs w:val="22"/>
          <w:u w:val="single"/>
        </w:rPr>
        <w:t xml:space="preserve"> </w:t>
      </w:r>
    </w:p>
    <w:p w14:paraId="583DA332" w14:textId="77777777" w:rsidR="002245FA" w:rsidRPr="002245FA" w:rsidRDefault="002245FA" w:rsidP="002245FA">
      <w:pPr>
        <w:numPr>
          <w:ilvl w:val="0"/>
          <w:numId w:val="47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RIDDOR Reportable events require reporting to RIDDOR within 15 days of the event occurring.</w:t>
      </w:r>
    </w:p>
    <w:p w14:paraId="4FAA9419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The local authority investigates all reported injuries, diseases, or dangerous occurrences. They will decide if there has been a breach in health and safety regulations and will decide what measures will be taken. </w:t>
      </w:r>
    </w:p>
    <w:p w14:paraId="5E00623D" w14:textId="771A1DFB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trustees review how the situation was managed, as above, to ensure that investigations were rigorous, and that policies and procedures were followed.</w:t>
      </w:r>
    </w:p>
    <w:p w14:paraId="4FC5B239" w14:textId="77777777" w:rsidR="002245FA" w:rsidRPr="002245FA" w:rsidRDefault="002245FA" w:rsidP="002245FA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If an insurance claim is likely:</w:t>
      </w:r>
    </w:p>
    <w:p w14:paraId="6E531C68" w14:textId="77777777" w:rsidR="002245FA" w:rsidRPr="002245FA" w:rsidRDefault="002245FA" w:rsidP="002245FA">
      <w:pPr>
        <w:numPr>
          <w:ilvl w:val="0"/>
          <w:numId w:val="48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Incidents such as fire, theft or flood are notified to the insurance provider immediately.</w:t>
      </w:r>
    </w:p>
    <w:p w14:paraId="0575AA9C" w14:textId="77777777" w:rsidR="002245FA" w:rsidRPr="002245FA" w:rsidRDefault="002245FA" w:rsidP="002245FA">
      <w:pPr>
        <w:numPr>
          <w:ilvl w:val="0"/>
          <w:numId w:val="4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setting does not admit liability.</w:t>
      </w:r>
    </w:p>
    <w:p w14:paraId="0E1EDAA6" w14:textId="77777777" w:rsidR="002245FA" w:rsidRPr="002245FA" w:rsidRDefault="002245FA" w:rsidP="002245FA">
      <w:pPr>
        <w:numPr>
          <w:ilvl w:val="0"/>
          <w:numId w:val="4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If broken or faulty equipment is involved, it must not be repaired, destroyed, or disposed of, in case it is needed during the investigation.</w:t>
      </w:r>
    </w:p>
    <w:p w14:paraId="50B6B9B7" w14:textId="34C52E1C" w:rsidR="002245FA" w:rsidRPr="002245FA" w:rsidRDefault="002245FA" w:rsidP="002245FA">
      <w:pPr>
        <w:numPr>
          <w:ilvl w:val="0"/>
          <w:numId w:val="4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 xml:space="preserve">If communication from a solicitor is received on behalf of the injured party, this is sent directly to the insurance provider; the </w:t>
      </w:r>
      <w:r w:rsidR="009C35BD">
        <w:rPr>
          <w:rFonts w:ascii="Arial" w:hAnsi="Arial" w:cs="Arial"/>
          <w:bCs/>
          <w:sz w:val="22"/>
          <w:szCs w:val="22"/>
        </w:rPr>
        <w:t>Pre-school Leader</w:t>
      </w:r>
      <w:r w:rsidRPr="002245FA">
        <w:rPr>
          <w:rFonts w:ascii="Arial" w:hAnsi="Arial" w:cs="Arial"/>
          <w:bCs/>
          <w:sz w:val="22"/>
          <w:szCs w:val="22"/>
        </w:rPr>
        <w:t xml:space="preserve"> will then write to the solicitor to confirm that the letter has been passed on.</w:t>
      </w:r>
    </w:p>
    <w:p w14:paraId="0CFF9027" w14:textId="77777777" w:rsidR="002245FA" w:rsidRPr="002245FA" w:rsidRDefault="002245FA" w:rsidP="002245FA">
      <w:pPr>
        <w:numPr>
          <w:ilvl w:val="0"/>
          <w:numId w:val="49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2245FA">
        <w:rPr>
          <w:rFonts w:ascii="Arial" w:hAnsi="Arial" w:cs="Arial"/>
          <w:bCs/>
          <w:sz w:val="22"/>
          <w:szCs w:val="22"/>
        </w:rPr>
        <w:t>The incident is not discussed with any outside persons, or other parents/carers, no matter what questions they may ask about their own child’s safety in relation to the incident, as it is regarded as confidential under the Data Protection Act.</w:t>
      </w:r>
    </w:p>
    <w:p w14:paraId="5E583F66" w14:textId="77777777" w:rsidR="002245FA" w:rsidRDefault="002245FA" w:rsidP="0026018B">
      <w:pPr>
        <w:spacing w:before="120" w:after="120"/>
        <w:ind w:left="6"/>
        <w:rPr>
          <w:rFonts w:ascii="Arial" w:hAnsi="Arial" w:cs="Arial"/>
          <w:bCs/>
          <w:sz w:val="22"/>
          <w:szCs w:val="22"/>
        </w:rPr>
      </w:pPr>
    </w:p>
    <w:p w14:paraId="3B6D4B5C" w14:textId="77777777" w:rsidR="005A2A2F" w:rsidRPr="005A2A2F" w:rsidRDefault="005A2A2F" w:rsidP="005A2A2F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5DBE4089" w14:textId="254D9174" w:rsidR="00927A3D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4501B7">
        <w:rPr>
          <w:rFonts w:ascii="Arial" w:hAnsi="Arial" w:cs="Arial"/>
          <w:bCs/>
          <w:sz w:val="22"/>
          <w:szCs w:val="22"/>
        </w:rPr>
        <w:t>This procedure is adopted by Thames Pre-school Committee</w:t>
      </w:r>
    </w:p>
    <w:p w14:paraId="5B3D0BFE" w14:textId="77777777" w:rsidR="0062519A" w:rsidRDefault="0062519A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sectPr w:rsidR="0062519A" w:rsidSect="00F45404"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1F857" w14:textId="77777777" w:rsidR="00F10E71" w:rsidRDefault="00F10E71" w:rsidP="00371896">
      <w:r>
        <w:separator/>
      </w:r>
    </w:p>
  </w:endnote>
  <w:endnote w:type="continuationSeparator" w:id="0">
    <w:p w14:paraId="15CB6D1C" w14:textId="77777777" w:rsidR="00F10E71" w:rsidRDefault="00F10E71" w:rsidP="0037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7054" w14:textId="6F8D0213" w:rsidR="00371896" w:rsidRPr="00806FF4" w:rsidRDefault="00371896" w:rsidP="00FC0E09">
    <w:pPr>
      <w:pStyle w:val="Footer"/>
      <w:jc w:val="center"/>
      <w:rPr>
        <w:rFonts w:ascii="Arial" w:hAnsi="Arial" w:cs="Arial"/>
        <w:caps/>
        <w:color w:val="156082" w:themeColor="accent1"/>
        <w:sz w:val="16"/>
        <w:szCs w:val="16"/>
      </w:rPr>
    </w:pPr>
    <w:r w:rsidRPr="00806FF4">
      <w:rPr>
        <w:rFonts w:ascii="Arial" w:hAnsi="Arial" w:cs="Arial"/>
        <w:caps/>
        <w:color w:val="156082" w:themeColor="accent1"/>
        <w:sz w:val="16"/>
        <w:szCs w:val="16"/>
      </w:rPr>
      <w:fldChar w:fldCharType="begin"/>
    </w:r>
    <w:r w:rsidRPr="00806FF4">
      <w:rPr>
        <w:rFonts w:ascii="Arial" w:hAnsi="Arial" w:cs="Arial"/>
        <w:caps/>
        <w:color w:val="156082" w:themeColor="accent1"/>
        <w:sz w:val="16"/>
        <w:szCs w:val="16"/>
      </w:rPr>
      <w:instrText>PAGE   \* MERGEFORMAT</w:instrText>
    </w:r>
    <w:r w:rsidRPr="00806FF4">
      <w:rPr>
        <w:rFonts w:ascii="Arial" w:hAnsi="Arial" w:cs="Arial"/>
        <w:caps/>
        <w:color w:val="156082" w:themeColor="accent1"/>
        <w:sz w:val="16"/>
        <w:szCs w:val="16"/>
      </w:rPr>
      <w:fldChar w:fldCharType="separate"/>
    </w:r>
    <w:r w:rsidRPr="00806FF4">
      <w:rPr>
        <w:rFonts w:ascii="Arial" w:hAnsi="Arial" w:cs="Arial"/>
        <w:caps/>
        <w:color w:val="156082" w:themeColor="accent1"/>
        <w:sz w:val="16"/>
        <w:szCs w:val="16"/>
      </w:rPr>
      <w:t>2</w:t>
    </w:r>
    <w:r w:rsidRPr="00806FF4">
      <w:rPr>
        <w:rFonts w:ascii="Arial" w:hAnsi="Arial" w:cs="Arial"/>
        <w:caps/>
        <w:color w:val="156082" w:themeColor="accent1"/>
        <w:sz w:val="16"/>
        <w:szCs w:val="16"/>
      </w:rPr>
      <w:fldChar w:fldCharType="end"/>
    </w:r>
  </w:p>
  <w:p w14:paraId="747EEF7D" w14:textId="1D882776" w:rsidR="00FC0E09" w:rsidRPr="00F45404" w:rsidRDefault="00ED29FF" w:rsidP="00FC0E09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Notifiable</w:t>
    </w:r>
    <w:r w:rsidR="0022160E">
      <w:rPr>
        <w:rFonts w:ascii="Arial" w:hAnsi="Arial" w:cs="Arial"/>
        <w:sz w:val="16"/>
        <w:szCs w:val="16"/>
      </w:rPr>
      <w:t>incident</w:t>
    </w:r>
    <w:r w:rsidR="00F45404" w:rsidRPr="00F45404">
      <w:rPr>
        <w:rFonts w:ascii="Arial" w:hAnsi="Arial" w:cs="Arial"/>
        <w:sz w:val="16"/>
        <w:szCs w:val="16"/>
      </w:rPr>
      <w:t>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BBF5" w14:textId="29E900D6" w:rsidR="00371896" w:rsidRPr="00371896" w:rsidRDefault="00371896" w:rsidP="00371896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E800" w14:textId="77777777" w:rsidR="00F10E71" w:rsidRDefault="00F10E71" w:rsidP="00371896">
      <w:r>
        <w:separator/>
      </w:r>
    </w:p>
  </w:footnote>
  <w:footnote w:type="continuationSeparator" w:id="0">
    <w:p w14:paraId="149DC9A0" w14:textId="77777777" w:rsidR="00F10E71" w:rsidRDefault="00F10E71" w:rsidP="00371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ADA4EB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3628024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ECF2B2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075AF"/>
    <w:multiLevelType w:val="hybridMultilevel"/>
    <w:tmpl w:val="7BE2F1C4"/>
    <w:lvl w:ilvl="0" w:tplc="080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623CC2"/>
    <w:multiLevelType w:val="hybridMultilevel"/>
    <w:tmpl w:val="E7263E28"/>
    <w:lvl w:ilvl="0" w:tplc="08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A71838"/>
    <w:multiLevelType w:val="hybridMultilevel"/>
    <w:tmpl w:val="E86C1D6C"/>
    <w:lvl w:ilvl="0" w:tplc="08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C0850"/>
    <w:multiLevelType w:val="hybridMultilevel"/>
    <w:tmpl w:val="5CF8FE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D819CC"/>
    <w:multiLevelType w:val="multilevel"/>
    <w:tmpl w:val="CB785BA0"/>
    <w:lvl w:ilvl="0">
      <w:numFmt w:val="deci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b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3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63475">
    <w:abstractNumId w:val="39"/>
  </w:num>
  <w:num w:numId="2" w16cid:durableId="1199779830">
    <w:abstractNumId w:val="10"/>
  </w:num>
  <w:num w:numId="3" w16cid:durableId="783503447">
    <w:abstractNumId w:val="17"/>
  </w:num>
  <w:num w:numId="4" w16cid:durableId="2066097506">
    <w:abstractNumId w:val="36"/>
  </w:num>
  <w:num w:numId="5" w16cid:durableId="1816220749">
    <w:abstractNumId w:val="44"/>
  </w:num>
  <w:num w:numId="6" w16cid:durableId="706104219">
    <w:abstractNumId w:val="5"/>
  </w:num>
  <w:num w:numId="7" w16cid:durableId="1248804663">
    <w:abstractNumId w:val="27"/>
  </w:num>
  <w:num w:numId="8" w16cid:durableId="858394572">
    <w:abstractNumId w:val="6"/>
  </w:num>
  <w:num w:numId="9" w16cid:durableId="79495359">
    <w:abstractNumId w:val="34"/>
  </w:num>
  <w:num w:numId="10" w16cid:durableId="944967991">
    <w:abstractNumId w:val="3"/>
  </w:num>
  <w:num w:numId="11" w16cid:durableId="2110462104">
    <w:abstractNumId w:val="27"/>
  </w:num>
  <w:num w:numId="12" w16cid:durableId="207883849">
    <w:abstractNumId w:val="18"/>
  </w:num>
  <w:num w:numId="13" w16cid:durableId="1597060529">
    <w:abstractNumId w:val="0"/>
  </w:num>
  <w:num w:numId="14" w16cid:durableId="37512833">
    <w:abstractNumId w:val="21"/>
  </w:num>
  <w:num w:numId="15" w16cid:durableId="453868126">
    <w:abstractNumId w:val="1"/>
  </w:num>
  <w:num w:numId="16" w16cid:durableId="1934125573">
    <w:abstractNumId w:val="9"/>
  </w:num>
  <w:num w:numId="17" w16cid:durableId="358287765">
    <w:abstractNumId w:val="45"/>
  </w:num>
  <w:num w:numId="18" w16cid:durableId="505291881">
    <w:abstractNumId w:val="31"/>
  </w:num>
  <w:num w:numId="19" w16cid:durableId="1713429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22745216">
    <w:abstractNumId w:val="15"/>
  </w:num>
  <w:num w:numId="21" w16cid:durableId="1610504116">
    <w:abstractNumId w:val="23"/>
  </w:num>
  <w:num w:numId="22" w16cid:durableId="1131470">
    <w:abstractNumId w:val="14"/>
  </w:num>
  <w:num w:numId="23" w16cid:durableId="1710644572">
    <w:abstractNumId w:val="12"/>
  </w:num>
  <w:num w:numId="24" w16cid:durableId="972445014">
    <w:abstractNumId w:val="43"/>
  </w:num>
  <w:num w:numId="25" w16cid:durableId="858080404">
    <w:abstractNumId w:val="8"/>
  </w:num>
  <w:num w:numId="26" w16cid:durableId="608201989">
    <w:abstractNumId w:val="33"/>
  </w:num>
  <w:num w:numId="27" w16cid:durableId="812253628">
    <w:abstractNumId w:val="1"/>
  </w:num>
  <w:num w:numId="28" w16cid:durableId="427386514">
    <w:abstractNumId w:val="38"/>
  </w:num>
  <w:num w:numId="29" w16cid:durableId="1368216515">
    <w:abstractNumId w:val="29"/>
  </w:num>
  <w:num w:numId="30" w16cid:durableId="1521120009">
    <w:abstractNumId w:val="20"/>
  </w:num>
  <w:num w:numId="31" w16cid:durableId="366757681">
    <w:abstractNumId w:val="2"/>
  </w:num>
  <w:num w:numId="32" w16cid:durableId="129246222">
    <w:abstractNumId w:val="35"/>
  </w:num>
  <w:num w:numId="33" w16cid:durableId="1602104838">
    <w:abstractNumId w:val="42"/>
  </w:num>
  <w:num w:numId="34" w16cid:durableId="287013270">
    <w:abstractNumId w:val="22"/>
  </w:num>
  <w:num w:numId="35" w16cid:durableId="1383869866">
    <w:abstractNumId w:val="30"/>
  </w:num>
  <w:num w:numId="36" w16cid:durableId="893396572">
    <w:abstractNumId w:val="11"/>
  </w:num>
  <w:num w:numId="37" w16cid:durableId="734477704">
    <w:abstractNumId w:val="37"/>
  </w:num>
  <w:num w:numId="38" w16cid:durableId="1872723097">
    <w:abstractNumId w:val="32"/>
  </w:num>
  <w:num w:numId="39" w16cid:durableId="1749572480">
    <w:abstractNumId w:val="40"/>
    <w:lvlOverride w:ilvl="0"/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09923265">
    <w:abstractNumId w:val="26"/>
  </w:num>
  <w:num w:numId="41" w16cid:durableId="126628713">
    <w:abstractNumId w:val="4"/>
  </w:num>
  <w:num w:numId="42" w16cid:durableId="1873222886">
    <w:abstractNumId w:val="24"/>
  </w:num>
  <w:num w:numId="43" w16cid:durableId="687752126">
    <w:abstractNumId w:val="41"/>
  </w:num>
  <w:num w:numId="44" w16cid:durableId="84037027">
    <w:abstractNumId w:val="13"/>
  </w:num>
  <w:num w:numId="45" w16cid:durableId="237446905">
    <w:abstractNumId w:val="19"/>
  </w:num>
  <w:num w:numId="46" w16cid:durableId="1395272219">
    <w:abstractNumId w:val="7"/>
  </w:num>
  <w:num w:numId="47" w16cid:durableId="1501575982">
    <w:abstractNumId w:val="16"/>
  </w:num>
  <w:num w:numId="48" w16cid:durableId="1816295642">
    <w:abstractNumId w:val="25"/>
  </w:num>
  <w:num w:numId="49" w16cid:durableId="205692892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62"/>
    <w:rsid w:val="00007F5E"/>
    <w:rsid w:val="000302FD"/>
    <w:rsid w:val="00032A41"/>
    <w:rsid w:val="00050626"/>
    <w:rsid w:val="00055A0A"/>
    <w:rsid w:val="0007548C"/>
    <w:rsid w:val="000815B4"/>
    <w:rsid w:val="00095AD5"/>
    <w:rsid w:val="000A6C86"/>
    <w:rsid w:val="000A7AAC"/>
    <w:rsid w:val="000C1133"/>
    <w:rsid w:val="000C3BAB"/>
    <w:rsid w:val="000C4B9A"/>
    <w:rsid w:val="000C6258"/>
    <w:rsid w:val="000F0DFC"/>
    <w:rsid w:val="00113B04"/>
    <w:rsid w:val="001260B8"/>
    <w:rsid w:val="00154AF6"/>
    <w:rsid w:val="00166649"/>
    <w:rsid w:val="001A66AB"/>
    <w:rsid w:val="001B03EA"/>
    <w:rsid w:val="001B6CD2"/>
    <w:rsid w:val="001C4CC1"/>
    <w:rsid w:val="001D1AEF"/>
    <w:rsid w:val="001E1F09"/>
    <w:rsid w:val="00213159"/>
    <w:rsid w:val="0022160E"/>
    <w:rsid w:val="002245FA"/>
    <w:rsid w:val="00235662"/>
    <w:rsid w:val="00255DE7"/>
    <w:rsid w:val="0026018B"/>
    <w:rsid w:val="0027051E"/>
    <w:rsid w:val="00285606"/>
    <w:rsid w:val="00295662"/>
    <w:rsid w:val="00295C77"/>
    <w:rsid w:val="002B4B7A"/>
    <w:rsid w:val="002D5444"/>
    <w:rsid w:val="002F2873"/>
    <w:rsid w:val="0030031B"/>
    <w:rsid w:val="00323790"/>
    <w:rsid w:val="00337618"/>
    <w:rsid w:val="00341DB0"/>
    <w:rsid w:val="00371896"/>
    <w:rsid w:val="003718B0"/>
    <w:rsid w:val="00375725"/>
    <w:rsid w:val="003907FF"/>
    <w:rsid w:val="003929FC"/>
    <w:rsid w:val="00396620"/>
    <w:rsid w:val="003D0D18"/>
    <w:rsid w:val="003D627C"/>
    <w:rsid w:val="003E252D"/>
    <w:rsid w:val="004119A2"/>
    <w:rsid w:val="00412C18"/>
    <w:rsid w:val="00433125"/>
    <w:rsid w:val="004501B7"/>
    <w:rsid w:val="00456114"/>
    <w:rsid w:val="0048010D"/>
    <w:rsid w:val="00487B44"/>
    <w:rsid w:val="004A17A2"/>
    <w:rsid w:val="004C3739"/>
    <w:rsid w:val="004C6113"/>
    <w:rsid w:val="004D76E8"/>
    <w:rsid w:val="004F6A35"/>
    <w:rsid w:val="00511E48"/>
    <w:rsid w:val="0053637C"/>
    <w:rsid w:val="005A2A2F"/>
    <w:rsid w:val="005A3BEE"/>
    <w:rsid w:val="005D1C14"/>
    <w:rsid w:val="005E4C27"/>
    <w:rsid w:val="005E7058"/>
    <w:rsid w:val="005F6FA9"/>
    <w:rsid w:val="006023A1"/>
    <w:rsid w:val="00612368"/>
    <w:rsid w:val="0062519A"/>
    <w:rsid w:val="00674440"/>
    <w:rsid w:val="00694417"/>
    <w:rsid w:val="006969CC"/>
    <w:rsid w:val="00696AC3"/>
    <w:rsid w:val="006A1DE2"/>
    <w:rsid w:val="006B43C2"/>
    <w:rsid w:val="006D4385"/>
    <w:rsid w:val="006D4D45"/>
    <w:rsid w:val="006D7CE6"/>
    <w:rsid w:val="006F5A93"/>
    <w:rsid w:val="00702C9B"/>
    <w:rsid w:val="007179ED"/>
    <w:rsid w:val="007262EC"/>
    <w:rsid w:val="00726A72"/>
    <w:rsid w:val="00736958"/>
    <w:rsid w:val="007433F0"/>
    <w:rsid w:val="007506D5"/>
    <w:rsid w:val="0075292B"/>
    <w:rsid w:val="00756A77"/>
    <w:rsid w:val="007830F5"/>
    <w:rsid w:val="007B0B1F"/>
    <w:rsid w:val="007C66A3"/>
    <w:rsid w:val="007D2BA2"/>
    <w:rsid w:val="007D7BE3"/>
    <w:rsid w:val="00806FF4"/>
    <w:rsid w:val="0082323A"/>
    <w:rsid w:val="00857792"/>
    <w:rsid w:val="00864370"/>
    <w:rsid w:val="00881433"/>
    <w:rsid w:val="00896335"/>
    <w:rsid w:val="008B6943"/>
    <w:rsid w:val="008D3C54"/>
    <w:rsid w:val="008E0E7D"/>
    <w:rsid w:val="009001E7"/>
    <w:rsid w:val="00925DED"/>
    <w:rsid w:val="009261AD"/>
    <w:rsid w:val="00927A3D"/>
    <w:rsid w:val="00935739"/>
    <w:rsid w:val="00936062"/>
    <w:rsid w:val="00952280"/>
    <w:rsid w:val="0095613C"/>
    <w:rsid w:val="00966F17"/>
    <w:rsid w:val="009676A1"/>
    <w:rsid w:val="0098242E"/>
    <w:rsid w:val="00982799"/>
    <w:rsid w:val="009A0DA7"/>
    <w:rsid w:val="009A2145"/>
    <w:rsid w:val="009C35BD"/>
    <w:rsid w:val="009D1B9D"/>
    <w:rsid w:val="009F4D9C"/>
    <w:rsid w:val="00A0223C"/>
    <w:rsid w:val="00A23C19"/>
    <w:rsid w:val="00A26F5D"/>
    <w:rsid w:val="00A42D3D"/>
    <w:rsid w:val="00AA054D"/>
    <w:rsid w:val="00AA7A85"/>
    <w:rsid w:val="00AB2539"/>
    <w:rsid w:val="00B013DA"/>
    <w:rsid w:val="00B12E66"/>
    <w:rsid w:val="00B179EF"/>
    <w:rsid w:val="00B42135"/>
    <w:rsid w:val="00B70B79"/>
    <w:rsid w:val="00B84E97"/>
    <w:rsid w:val="00B9778A"/>
    <w:rsid w:val="00BA1F4A"/>
    <w:rsid w:val="00BC1605"/>
    <w:rsid w:val="00BC4AA8"/>
    <w:rsid w:val="00BD5CE4"/>
    <w:rsid w:val="00C269F0"/>
    <w:rsid w:val="00C536CE"/>
    <w:rsid w:val="00C86396"/>
    <w:rsid w:val="00C94CF4"/>
    <w:rsid w:val="00CB299B"/>
    <w:rsid w:val="00CD3699"/>
    <w:rsid w:val="00CD6B2B"/>
    <w:rsid w:val="00CE688B"/>
    <w:rsid w:val="00D14D8F"/>
    <w:rsid w:val="00D14DF7"/>
    <w:rsid w:val="00D20946"/>
    <w:rsid w:val="00D365F6"/>
    <w:rsid w:val="00D430CB"/>
    <w:rsid w:val="00D64AAB"/>
    <w:rsid w:val="00D72968"/>
    <w:rsid w:val="00D902D7"/>
    <w:rsid w:val="00D93BF3"/>
    <w:rsid w:val="00D9471C"/>
    <w:rsid w:val="00D9589E"/>
    <w:rsid w:val="00DA1C42"/>
    <w:rsid w:val="00DA27F7"/>
    <w:rsid w:val="00DB2E21"/>
    <w:rsid w:val="00DD6FA1"/>
    <w:rsid w:val="00DE2734"/>
    <w:rsid w:val="00E23619"/>
    <w:rsid w:val="00E24F0F"/>
    <w:rsid w:val="00E269BE"/>
    <w:rsid w:val="00E62A23"/>
    <w:rsid w:val="00EA1236"/>
    <w:rsid w:val="00EC1441"/>
    <w:rsid w:val="00ED0F62"/>
    <w:rsid w:val="00ED29FF"/>
    <w:rsid w:val="00ED5CF9"/>
    <w:rsid w:val="00EF69DF"/>
    <w:rsid w:val="00F02379"/>
    <w:rsid w:val="00F10E71"/>
    <w:rsid w:val="00F306FC"/>
    <w:rsid w:val="00F44771"/>
    <w:rsid w:val="00F45404"/>
    <w:rsid w:val="00F826A9"/>
    <w:rsid w:val="00FA45F3"/>
    <w:rsid w:val="00FC0E09"/>
    <w:rsid w:val="00FC2F27"/>
    <w:rsid w:val="00FD28A2"/>
    <w:rsid w:val="00FD770D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AA07E"/>
  <w15:chartTrackingRefBased/>
  <w15:docId w15:val="{4563F83D-F2E2-44C0-A005-3646F9D0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62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5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A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2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e.gov.uk/pubns/indg453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se.gov.uk/riddor/repor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maxted</dc:creator>
  <cp:keywords/>
  <dc:description/>
  <cp:lastModifiedBy>paula maxted</cp:lastModifiedBy>
  <cp:revision>3</cp:revision>
  <dcterms:created xsi:type="dcterms:W3CDTF">2026-04-11T19:30:00Z</dcterms:created>
  <dcterms:modified xsi:type="dcterms:W3CDTF">2026-10-04T20:58:00Z</dcterms:modified>
</cp:coreProperties>
</file>