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295662" w14:paraId="0FC7D5FE" w14:textId="77777777" w:rsidTr="0031598C">
        <w:trPr>
          <w:trHeight w:val="1797"/>
        </w:trPr>
        <w:tc>
          <w:tcPr>
            <w:tcW w:w="2088" w:type="dxa"/>
          </w:tcPr>
          <w:p w14:paraId="4C7C9A4D" w14:textId="050C5789" w:rsidR="00295662" w:rsidRDefault="00295662" w:rsidP="0031598C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2EA6B50E" wp14:editId="759F8DB5">
                  <wp:extent cx="971550" cy="971550"/>
                  <wp:effectExtent l="0" t="0" r="0" b="0"/>
                  <wp:docPr id="626079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33848FF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5545A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91C1E2" w14:textId="77777777" w:rsidR="00295662" w:rsidRDefault="00295662" w:rsidP="0031598C">
            <w:pPr>
              <w:spacing w:line="360" w:lineRule="auto"/>
            </w:pPr>
          </w:p>
        </w:tc>
      </w:tr>
    </w:tbl>
    <w:p w14:paraId="00693CE1" w14:textId="77777777" w:rsidR="00295662" w:rsidRPr="00A653FF" w:rsidRDefault="00295662" w:rsidP="00295662">
      <w:pPr>
        <w:rPr>
          <w:rFonts w:ascii="Arial" w:hAnsi="Arial" w:cs="Arial"/>
          <w:bCs/>
          <w:sz w:val="32"/>
          <w:szCs w:val="32"/>
        </w:rPr>
      </w:pPr>
      <w:r w:rsidRPr="00A653FF">
        <w:rPr>
          <w:rFonts w:ascii="Arial" w:hAnsi="Arial" w:cs="Arial"/>
          <w:bCs/>
          <w:sz w:val="32"/>
          <w:szCs w:val="32"/>
        </w:rPr>
        <w:t>Health and Safety</w:t>
      </w:r>
      <w:r>
        <w:rPr>
          <w:rFonts w:ascii="Arial" w:hAnsi="Arial" w:cs="Arial"/>
          <w:bCs/>
          <w:sz w:val="32"/>
          <w:szCs w:val="32"/>
        </w:rPr>
        <w:t xml:space="preserve"> Procedures</w:t>
      </w:r>
    </w:p>
    <w:p w14:paraId="36052258" w14:textId="157D5A22" w:rsidR="003E252D" w:rsidRPr="003E252D" w:rsidRDefault="003E252D" w:rsidP="003E252D">
      <w:pPr>
        <w:spacing w:before="120" w:after="120"/>
        <w:rPr>
          <w:rFonts w:ascii="Arial" w:hAnsi="Arial" w:cs="Arial"/>
          <w:b/>
          <w:bCs/>
          <w:sz w:val="32"/>
          <w:szCs w:val="32"/>
        </w:rPr>
      </w:pPr>
      <w:r w:rsidRPr="003E252D">
        <w:rPr>
          <w:rFonts w:ascii="Arial" w:hAnsi="Arial" w:cs="Arial"/>
          <w:b/>
          <w:bCs/>
          <w:sz w:val="32"/>
          <w:szCs w:val="32"/>
        </w:rPr>
        <w:t>Short trips, outings and excursions</w:t>
      </w:r>
    </w:p>
    <w:p w14:paraId="7BECF4F0" w14:textId="77777777" w:rsidR="000F0DFC" w:rsidRDefault="000F0DFC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7E035711" w14:textId="7BBC2539" w:rsidR="003E252D" w:rsidRPr="003E252D" w:rsidRDefault="003E252D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E252D">
        <w:rPr>
          <w:rFonts w:ascii="Arial" w:hAnsi="Arial" w:cs="Arial"/>
          <w:b/>
          <w:bCs/>
          <w:sz w:val="22"/>
          <w:szCs w:val="22"/>
        </w:rPr>
        <w:t>Planning and preparation</w:t>
      </w:r>
    </w:p>
    <w:p w14:paraId="613023DB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Outings have a purpose with specific learning and development outcomes.</w:t>
      </w:r>
    </w:p>
    <w:p w14:paraId="3927A42C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The excursion does not go ahead if concerns are raised about its viability at any point.</w:t>
      </w:r>
    </w:p>
    <w:p w14:paraId="40D20EF7" w14:textId="518A864B" w:rsidR="003E252D" w:rsidRPr="003E252D" w:rsidRDefault="00966F17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3E252D" w:rsidRPr="003E252D">
        <w:rPr>
          <w:rFonts w:ascii="Arial" w:hAnsi="Arial" w:cs="Arial"/>
          <w:bCs/>
          <w:sz w:val="22"/>
          <w:szCs w:val="22"/>
        </w:rPr>
        <w:t xml:space="preserve">taff check that consent forms on children’s registration </w:t>
      </w:r>
      <w:r w:rsidR="006F5A93">
        <w:rPr>
          <w:rFonts w:ascii="Arial" w:hAnsi="Arial" w:cs="Arial"/>
          <w:bCs/>
          <w:sz w:val="22"/>
          <w:szCs w:val="22"/>
        </w:rPr>
        <w:t>documents are signed to allow for outings</w:t>
      </w:r>
      <w:r w:rsidR="003E252D" w:rsidRPr="003E252D">
        <w:rPr>
          <w:rFonts w:ascii="Arial" w:hAnsi="Arial" w:cs="Arial"/>
          <w:bCs/>
          <w:sz w:val="22"/>
          <w:szCs w:val="22"/>
        </w:rPr>
        <w:t>.</w:t>
      </w:r>
    </w:p>
    <w:p w14:paraId="5594F18C" w14:textId="5F6C0D1E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 xml:space="preserve">A minimum of two staff accompanies children on outings. There is a ratio of 1:2 </w:t>
      </w:r>
      <w:r w:rsidR="00982799">
        <w:rPr>
          <w:rFonts w:ascii="Arial" w:hAnsi="Arial" w:cs="Arial"/>
          <w:bCs/>
          <w:sz w:val="22"/>
          <w:szCs w:val="22"/>
        </w:rPr>
        <w:t xml:space="preserve">for children in the double </w:t>
      </w:r>
      <w:r w:rsidRPr="003E252D">
        <w:rPr>
          <w:rFonts w:ascii="Arial" w:hAnsi="Arial" w:cs="Arial"/>
          <w:bCs/>
          <w:sz w:val="22"/>
          <w:szCs w:val="22"/>
        </w:rPr>
        <w:t>bugg</w:t>
      </w:r>
      <w:r w:rsidR="00982799">
        <w:rPr>
          <w:rFonts w:ascii="Arial" w:hAnsi="Arial" w:cs="Arial"/>
          <w:bCs/>
          <w:sz w:val="22"/>
          <w:szCs w:val="22"/>
        </w:rPr>
        <w:t>y</w:t>
      </w:r>
      <w:r w:rsidR="00ED5CF9">
        <w:rPr>
          <w:rFonts w:ascii="Arial" w:hAnsi="Arial" w:cs="Arial"/>
          <w:bCs/>
          <w:sz w:val="22"/>
          <w:szCs w:val="22"/>
        </w:rPr>
        <w:t xml:space="preserve"> and </w:t>
      </w:r>
      <w:r w:rsidRPr="003E252D">
        <w:rPr>
          <w:rFonts w:ascii="Arial" w:hAnsi="Arial" w:cs="Arial"/>
          <w:bCs/>
          <w:sz w:val="22"/>
          <w:szCs w:val="22"/>
        </w:rPr>
        <w:t xml:space="preserve">some disabled children. </w:t>
      </w:r>
      <w:r w:rsidR="00ED5CF9">
        <w:rPr>
          <w:rFonts w:ascii="Arial" w:hAnsi="Arial" w:cs="Arial"/>
          <w:bCs/>
          <w:sz w:val="22"/>
          <w:szCs w:val="22"/>
        </w:rPr>
        <w:t xml:space="preserve"> </w:t>
      </w:r>
      <w:r w:rsidR="003929FC">
        <w:rPr>
          <w:rFonts w:ascii="Arial" w:hAnsi="Arial" w:cs="Arial"/>
          <w:bCs/>
          <w:sz w:val="22"/>
          <w:szCs w:val="22"/>
        </w:rPr>
        <w:t>The c</w:t>
      </w:r>
      <w:r w:rsidRPr="003E252D">
        <w:rPr>
          <w:rFonts w:ascii="Arial" w:hAnsi="Arial" w:cs="Arial"/>
          <w:bCs/>
          <w:sz w:val="22"/>
          <w:szCs w:val="22"/>
        </w:rPr>
        <w:t>hildren have a ratio of 1:</w:t>
      </w:r>
      <w:r w:rsidR="00953A30">
        <w:rPr>
          <w:rFonts w:ascii="Arial" w:hAnsi="Arial" w:cs="Arial"/>
          <w:bCs/>
          <w:sz w:val="22"/>
          <w:szCs w:val="22"/>
        </w:rPr>
        <w:t>3</w:t>
      </w:r>
      <w:r w:rsidRPr="003E252D">
        <w:rPr>
          <w:rFonts w:ascii="Arial" w:hAnsi="Arial" w:cs="Arial"/>
          <w:bCs/>
          <w:sz w:val="22"/>
          <w:szCs w:val="22"/>
        </w:rPr>
        <w:t>, depending on the risk assessment.</w:t>
      </w:r>
    </w:p>
    <w:p w14:paraId="4E035D34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Children are specifically allocated to each member of staff/volunteer; they are responsible for supervising their designated children for the duration of the excursion.</w:t>
      </w:r>
    </w:p>
    <w:p w14:paraId="721B6975" w14:textId="4079F9C0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 xml:space="preserve">Parents/carers on outings are responsible for their own children </w:t>
      </w:r>
      <w:r w:rsidR="0082323A">
        <w:rPr>
          <w:rFonts w:ascii="Arial" w:hAnsi="Arial" w:cs="Arial"/>
          <w:bCs/>
          <w:sz w:val="22"/>
          <w:szCs w:val="22"/>
        </w:rPr>
        <w:t xml:space="preserve">and </w:t>
      </w:r>
      <w:r w:rsidR="0053637C">
        <w:rPr>
          <w:rFonts w:ascii="Arial" w:hAnsi="Arial" w:cs="Arial"/>
          <w:bCs/>
          <w:sz w:val="22"/>
          <w:szCs w:val="22"/>
        </w:rPr>
        <w:t>can be allocated another child, should this be necessary.   Parents/carers with younger siblings in buggies will be allocated their own child only</w:t>
      </w:r>
      <w:r w:rsidRPr="003E252D">
        <w:rPr>
          <w:rFonts w:ascii="Arial" w:hAnsi="Arial" w:cs="Arial"/>
          <w:bCs/>
          <w:sz w:val="22"/>
          <w:szCs w:val="22"/>
        </w:rPr>
        <w:t>.</w:t>
      </w:r>
    </w:p>
    <w:p w14:paraId="20A997FB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Parents/carers who have undergone vetting as volunteers may be included in the ratio.</w:t>
      </w:r>
    </w:p>
    <w:p w14:paraId="25383002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A mobile phone belonging to the setting and small first aid kit is taken out.</w:t>
      </w:r>
    </w:p>
    <w:p w14:paraId="77967C90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Staff make sure they have water, plastic cups, spare nappies/change of clothes and wet wipes for the children going out appropriate to the length of time they are out for.</w:t>
      </w:r>
    </w:p>
    <w:p w14:paraId="63359739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Sun cream is applied as needed and children are clothed appropriately.</w:t>
      </w:r>
    </w:p>
    <w:p w14:paraId="19F749BD" w14:textId="7299928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Children wear ‘high viz’ vests with the name of the setting.</w:t>
      </w:r>
    </w:p>
    <w:p w14:paraId="3ED49DF1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Staff have emergency contacts, medication and equipment needed for children.</w:t>
      </w:r>
    </w:p>
    <w:p w14:paraId="2C570A15" w14:textId="77777777" w:rsidR="00B12E66" w:rsidRDefault="00B12E66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7DBC0EEC" w14:textId="08973849" w:rsidR="003E252D" w:rsidRPr="003E252D" w:rsidRDefault="003E252D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E252D">
        <w:rPr>
          <w:rFonts w:ascii="Arial" w:hAnsi="Arial" w:cs="Arial"/>
          <w:b/>
          <w:bCs/>
          <w:sz w:val="22"/>
          <w:szCs w:val="22"/>
        </w:rPr>
        <w:t xml:space="preserve">Risk assessment </w:t>
      </w:r>
    </w:p>
    <w:p w14:paraId="329574E9" w14:textId="2F6362B2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 xml:space="preserve">Risk assessment if required, is completed prior to the outing and signed off by the </w:t>
      </w:r>
      <w:r w:rsidR="00674440">
        <w:rPr>
          <w:rFonts w:ascii="Arial" w:hAnsi="Arial" w:cs="Arial"/>
          <w:bCs/>
          <w:sz w:val="22"/>
          <w:szCs w:val="22"/>
        </w:rPr>
        <w:t>Pre-school Leader</w:t>
      </w:r>
      <w:r w:rsidRPr="003E252D">
        <w:rPr>
          <w:rFonts w:ascii="Arial" w:hAnsi="Arial" w:cs="Arial"/>
          <w:bCs/>
          <w:sz w:val="22"/>
          <w:szCs w:val="22"/>
        </w:rPr>
        <w:t xml:space="preserve"> and all staff taking part</w:t>
      </w:r>
      <w:r w:rsidR="00674440">
        <w:rPr>
          <w:rFonts w:ascii="Arial" w:hAnsi="Arial" w:cs="Arial"/>
          <w:bCs/>
          <w:sz w:val="22"/>
          <w:szCs w:val="22"/>
        </w:rPr>
        <w:t xml:space="preserve"> </w:t>
      </w:r>
      <w:r w:rsidR="006D4D45">
        <w:rPr>
          <w:rFonts w:ascii="Arial" w:hAnsi="Arial" w:cs="Arial"/>
          <w:bCs/>
          <w:sz w:val="22"/>
          <w:szCs w:val="22"/>
        </w:rPr>
        <w:t>sign to say they have read it</w:t>
      </w:r>
      <w:r w:rsidRPr="003E252D">
        <w:rPr>
          <w:rFonts w:ascii="Arial" w:hAnsi="Arial" w:cs="Arial"/>
          <w:bCs/>
          <w:sz w:val="22"/>
          <w:szCs w:val="22"/>
        </w:rPr>
        <w:t xml:space="preserve">. Any existing risk assessments are reviewed/amended as required. </w:t>
      </w:r>
    </w:p>
    <w:p w14:paraId="2AB2EE2E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Children with specific needs have a separate risk assessment if necessary.</w:t>
      </w:r>
    </w:p>
    <w:p w14:paraId="1604729A" w14:textId="77777777" w:rsidR="006023A1" w:rsidRDefault="006023A1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2D6824E4" w14:textId="48DE5F8D" w:rsidR="003E252D" w:rsidRPr="003E252D" w:rsidRDefault="003E252D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E252D">
        <w:rPr>
          <w:rFonts w:ascii="Arial" w:hAnsi="Arial" w:cs="Arial"/>
          <w:b/>
          <w:bCs/>
          <w:sz w:val="22"/>
          <w:szCs w:val="22"/>
        </w:rPr>
        <w:t>Outing venue (larger outings)</w:t>
      </w:r>
    </w:p>
    <w:p w14:paraId="0F5C11ED" w14:textId="77777777" w:rsidR="003E252D" w:rsidRPr="003E252D" w:rsidRDefault="003E252D" w:rsidP="003E252D">
      <w:pPr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 xml:space="preserve">Venues used regularly are ‘risk assessed’ and an initial pre-visit is made to look at the health and safety aspects. If pre-visits cannot be made, risk assessment is achieved by calling the venue and asking for their risk assessment. </w:t>
      </w:r>
    </w:p>
    <w:p w14:paraId="35B3AC1B" w14:textId="77777777" w:rsidR="006023A1" w:rsidRPr="003E252D" w:rsidRDefault="006023A1" w:rsidP="003E252D">
      <w:pPr>
        <w:spacing w:before="120" w:after="120"/>
        <w:rPr>
          <w:rFonts w:ascii="Arial" w:hAnsi="Arial" w:cs="Arial"/>
          <w:bCs/>
          <w:iCs/>
          <w:sz w:val="22"/>
          <w:szCs w:val="22"/>
          <w:lang w:val="en-US"/>
        </w:rPr>
      </w:pPr>
    </w:p>
    <w:p w14:paraId="3D39FBAE" w14:textId="77777777" w:rsidR="003E252D" w:rsidRPr="003E252D" w:rsidRDefault="003E252D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E252D">
        <w:rPr>
          <w:rFonts w:ascii="Arial" w:hAnsi="Arial" w:cs="Arial"/>
          <w:b/>
          <w:bCs/>
          <w:sz w:val="22"/>
          <w:szCs w:val="22"/>
        </w:rPr>
        <w:lastRenderedPageBreak/>
        <w:t>Larger outings checklist</w:t>
      </w:r>
    </w:p>
    <w:p w14:paraId="747920C4" w14:textId="77777777" w:rsidR="003E252D" w:rsidRPr="003E252D" w:rsidRDefault="003E252D" w:rsidP="003E252D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There is an identified lead person for the outing.</w:t>
      </w:r>
    </w:p>
    <w:p w14:paraId="65EB083F" w14:textId="7807CFAF" w:rsidR="003E252D" w:rsidRPr="003E252D" w:rsidRDefault="003E252D" w:rsidP="003E252D">
      <w:pPr>
        <w:numPr>
          <w:ilvl w:val="0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 xml:space="preserve">The outing has an educational purpose and has been agreed with the </w:t>
      </w:r>
      <w:r w:rsidR="001B03EA">
        <w:rPr>
          <w:rFonts w:ascii="Arial" w:hAnsi="Arial" w:cs="Arial"/>
          <w:bCs/>
          <w:sz w:val="22"/>
          <w:szCs w:val="22"/>
        </w:rPr>
        <w:t>Pre-school Leader</w:t>
      </w:r>
      <w:r w:rsidRPr="003E252D">
        <w:rPr>
          <w:rFonts w:ascii="Arial" w:hAnsi="Arial" w:cs="Arial"/>
          <w:bCs/>
          <w:sz w:val="22"/>
          <w:szCs w:val="22"/>
        </w:rPr>
        <w:t>.</w:t>
      </w:r>
    </w:p>
    <w:p w14:paraId="04A83B46" w14:textId="77777777" w:rsidR="003E252D" w:rsidRPr="003E252D" w:rsidRDefault="003E252D" w:rsidP="003E252D">
      <w:pPr>
        <w:numPr>
          <w:ilvl w:val="0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Risk assessments if required, are completed/updated and shared with every staff, student/volunteer accompanying the children.</w:t>
      </w:r>
    </w:p>
    <w:p w14:paraId="44F68C80" w14:textId="77777777" w:rsidR="003E252D" w:rsidRPr="003E252D" w:rsidRDefault="003E252D" w:rsidP="003E252D">
      <w:pPr>
        <w:numPr>
          <w:ilvl w:val="0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Staff understand the potential risks when they are out with children and takes all reasonable measures to remove minimise risks.</w:t>
      </w:r>
    </w:p>
    <w:p w14:paraId="54614059" w14:textId="428E86E9" w:rsidR="003E252D" w:rsidRPr="003E252D" w:rsidRDefault="003E252D" w:rsidP="003E252D">
      <w:pPr>
        <w:numPr>
          <w:ilvl w:val="0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>The designated lead is the last to leave the venue.</w:t>
      </w:r>
    </w:p>
    <w:p w14:paraId="31EE769E" w14:textId="77777777" w:rsidR="003E252D" w:rsidRPr="003E252D" w:rsidRDefault="003E252D" w:rsidP="003E252D">
      <w:pPr>
        <w:numPr>
          <w:ilvl w:val="0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E252D">
        <w:rPr>
          <w:rFonts w:ascii="Arial" w:hAnsi="Arial" w:cs="Arial"/>
          <w:bCs/>
          <w:sz w:val="22"/>
          <w:szCs w:val="22"/>
        </w:rPr>
        <w:t xml:space="preserve">The designated lead conducts a ‘safety sweep’ before during and after the outing. </w:t>
      </w:r>
    </w:p>
    <w:p w14:paraId="044A948C" w14:textId="77777777" w:rsidR="00726A72" w:rsidRDefault="00726A72" w:rsidP="003E252D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48EBB00C" w14:textId="77777777" w:rsidR="00154AF6" w:rsidRDefault="00154AF6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34908341" w14:textId="77777777" w:rsidR="00927A3D" w:rsidRDefault="00927A3D" w:rsidP="002F2873">
      <w:pPr>
        <w:spacing w:before="120" w:after="120"/>
        <w:rPr>
          <w:rFonts w:ascii="Arial" w:hAnsi="Arial" w:cs="Arial"/>
          <w:bCs/>
          <w:sz w:val="16"/>
          <w:szCs w:val="16"/>
        </w:rPr>
      </w:pPr>
    </w:p>
    <w:p w14:paraId="5DBE4089" w14:textId="254D9174" w:rsidR="00927A3D" w:rsidRPr="002F2873" w:rsidRDefault="00927A3D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This procedure is adopted by Thames Pre-school Committee</w:t>
      </w:r>
    </w:p>
    <w:sectPr w:rsidR="00927A3D" w:rsidRPr="002F2873" w:rsidSect="00371896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7363" w14:textId="77777777" w:rsidR="00A97F7D" w:rsidRDefault="00A97F7D" w:rsidP="00371896">
      <w:r>
        <w:separator/>
      </w:r>
    </w:p>
  </w:endnote>
  <w:endnote w:type="continuationSeparator" w:id="0">
    <w:p w14:paraId="0EB3FC7B" w14:textId="77777777" w:rsidR="00A97F7D" w:rsidRDefault="00A97F7D" w:rsidP="0037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908D" w14:textId="77777777" w:rsidR="00371896" w:rsidRDefault="00371896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5D747054" w14:textId="77777777" w:rsidR="00371896" w:rsidRDefault="00371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BBF5" w14:textId="4AC9FF28" w:rsidR="00371896" w:rsidRPr="00371896" w:rsidRDefault="00371896" w:rsidP="00371896">
    <w:pPr>
      <w:pStyle w:val="Footer"/>
      <w:jc w:val="right"/>
      <w:rPr>
        <w:rFonts w:ascii="Arial" w:hAnsi="Arial" w:cs="Arial"/>
        <w:sz w:val="16"/>
        <w:szCs w:val="16"/>
      </w:rPr>
    </w:pPr>
    <w:r w:rsidRPr="00371896">
      <w:rPr>
        <w:rFonts w:ascii="Arial" w:hAnsi="Arial" w:cs="Arial"/>
        <w:sz w:val="16"/>
        <w:szCs w:val="16"/>
      </w:rPr>
      <w:t>Outings26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50BA" w14:textId="77777777" w:rsidR="00A97F7D" w:rsidRDefault="00A97F7D" w:rsidP="00371896">
      <w:r>
        <w:separator/>
      </w:r>
    </w:p>
  </w:footnote>
  <w:footnote w:type="continuationSeparator" w:id="0">
    <w:p w14:paraId="0732BB2B" w14:textId="77777777" w:rsidR="00A97F7D" w:rsidRDefault="00A97F7D" w:rsidP="0037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63475">
    <w:abstractNumId w:val="7"/>
  </w:num>
  <w:num w:numId="2" w16cid:durableId="1199779830">
    <w:abstractNumId w:val="2"/>
  </w:num>
  <w:num w:numId="3" w16cid:durableId="783503447">
    <w:abstractNumId w:val="3"/>
  </w:num>
  <w:num w:numId="4" w16cid:durableId="2066097506">
    <w:abstractNumId w:val="6"/>
  </w:num>
  <w:num w:numId="5" w16cid:durableId="1816220749">
    <w:abstractNumId w:val="8"/>
  </w:num>
  <w:num w:numId="6" w16cid:durableId="706104219">
    <w:abstractNumId w:val="0"/>
  </w:num>
  <w:num w:numId="7" w16cid:durableId="1248804663">
    <w:abstractNumId w:val="4"/>
  </w:num>
  <w:num w:numId="8" w16cid:durableId="858394572">
    <w:abstractNumId w:val="1"/>
  </w:num>
  <w:num w:numId="9" w16cid:durableId="7949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2"/>
    <w:rsid w:val="00032A41"/>
    <w:rsid w:val="000F0DFC"/>
    <w:rsid w:val="00154AF6"/>
    <w:rsid w:val="001B03EA"/>
    <w:rsid w:val="001C4CC1"/>
    <w:rsid w:val="00295662"/>
    <w:rsid w:val="002F2873"/>
    <w:rsid w:val="00323790"/>
    <w:rsid w:val="00371896"/>
    <w:rsid w:val="003929FC"/>
    <w:rsid w:val="00396620"/>
    <w:rsid w:val="003E252D"/>
    <w:rsid w:val="00456114"/>
    <w:rsid w:val="004F6A35"/>
    <w:rsid w:val="0053637C"/>
    <w:rsid w:val="006023A1"/>
    <w:rsid w:val="0063334B"/>
    <w:rsid w:val="00674440"/>
    <w:rsid w:val="00694417"/>
    <w:rsid w:val="006D4D45"/>
    <w:rsid w:val="006F5A93"/>
    <w:rsid w:val="007179ED"/>
    <w:rsid w:val="00726A72"/>
    <w:rsid w:val="0082323A"/>
    <w:rsid w:val="00925DED"/>
    <w:rsid w:val="00927A3D"/>
    <w:rsid w:val="00935739"/>
    <w:rsid w:val="00953A30"/>
    <w:rsid w:val="00966F17"/>
    <w:rsid w:val="0098242E"/>
    <w:rsid w:val="00982799"/>
    <w:rsid w:val="009D1B9D"/>
    <w:rsid w:val="00A97F7D"/>
    <w:rsid w:val="00B013DA"/>
    <w:rsid w:val="00B12E66"/>
    <w:rsid w:val="00C269F0"/>
    <w:rsid w:val="00D14D8F"/>
    <w:rsid w:val="00D902D7"/>
    <w:rsid w:val="00DB2E21"/>
    <w:rsid w:val="00ED5CF9"/>
    <w:rsid w:val="00F96C9F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A07E"/>
  <w15:chartTrackingRefBased/>
  <w15:docId w15:val="{4563F83D-F2E2-44C0-A005-3646F9D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62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5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A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3</cp:revision>
  <dcterms:created xsi:type="dcterms:W3CDTF">2026-04-11T13:20:00Z</dcterms:created>
  <dcterms:modified xsi:type="dcterms:W3CDTF">2026-04-27T20:45:00Z</dcterms:modified>
</cp:coreProperties>
</file>